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9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Aydem ve Gediz Perakende, Mü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şterilerine Bir WhatsApp Mesajı Kadar Yakın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Ege Bölgesi’nin görevli elektrik tedarik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şirketleri Aydem ve Gediz Perakende,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5 milyondan fazla mü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şterisine, WhatsApp iletişim hattıyla da 7/24 hizmet verecek.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Aydem ve Gediz Perakende, çözüm odakl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hizmetlerine bir yenisini daha ekledi.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şteri memnuniyetini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 plana alan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şirketler, hayata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çirdikleri WhatsApp servisi sayesinde 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şterileriyle 7/24 daha hızlı iletişim sağlayacak.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Aydem Perakende 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ın, Denizli ve Muğla illerinde 0850 575 00 01, Gediz Perakende ise İzmir ve Manisa illerinde 0850 575 00 02 numaralı kurumsal WhatsApp iletişim hattıyla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şterilerine fatura ve abonelik işlemleri, bilgi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üncelleme, kampanya ve indirimli elektrik gibi birçok konuda etkin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hizmet sunacak.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Demira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ğ: “Her 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ün mü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şterilerimize daha iyi hizmet sunmak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çin kanallar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ımızı geliştiriyoruz”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Aydem ve Gediz Perakende Genel Müdürü 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ğdaş Demirağ, konu hakkında yaptığı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ıklamada şu şekilde konuştu: “Teknoloji ve yenilikleri yakından takip ediyor, her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şterilerimize daha iyi hizmet sunmak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kanal ve uygulamalar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ımızı geliştiriyoruz.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şterilerimiz, daima işimizin odağında.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Ürün çe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şitliliğimiz ve dijitalleşen alt yapımızla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üksek kalitede hizmet ortam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sunmaya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ışıyoruz. Yeni WhatsApp servisimiz gibi iletişim kanallarımızı artırarak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şterilerimizin daha kısa zamanda ve daha hızlı bir şekilde bize ulaşmalarına olanak sağlıyoruz. Yaşamı kolaylaştırmayı hedeflediğimiz kanal ve hizmet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şitliliğimizi artıracak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ışmalarımızı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ürdürece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ğiz.”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