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37A07" w14:textId="77777777" w:rsidR="003618F5" w:rsidRPr="00AC1BF1" w:rsidRDefault="003618F5" w:rsidP="00A129DA">
      <w:pPr>
        <w:pStyle w:val="NormalWeb"/>
        <w:shd w:val="clear" w:color="auto" w:fill="FFFFFF"/>
        <w:spacing w:before="0" w:after="210" w:line="270" w:lineRule="atLeast"/>
        <w:jc w:val="both"/>
        <w:rPr>
          <w:rFonts w:asciiTheme="majorHAnsi" w:hAnsiTheme="majorHAnsi" w:cstheme="majorHAnsi"/>
          <w:b/>
          <w:bCs/>
          <w:sz w:val="22"/>
          <w:szCs w:val="22"/>
          <w:u w:val="single"/>
          <w:lang w:val="en-US"/>
        </w:rPr>
      </w:pPr>
    </w:p>
    <w:p w14:paraId="6A71F558" w14:textId="56C796EA" w:rsidR="00457ABA" w:rsidRPr="000F2DC9" w:rsidRDefault="00CD644F" w:rsidP="000F2DC9">
      <w:pPr>
        <w:pStyle w:val="NormalWeb"/>
        <w:shd w:val="clear" w:color="auto" w:fill="FFFFFF"/>
        <w:spacing w:before="0" w:after="210" w:line="270" w:lineRule="atLeast"/>
        <w:jc w:val="both"/>
        <w:rPr>
          <w:rFonts w:asciiTheme="majorHAnsi" w:hAnsiTheme="majorHAnsi" w:cstheme="majorHAnsi"/>
          <w:b/>
          <w:bCs/>
          <w:sz w:val="22"/>
          <w:szCs w:val="22"/>
          <w:u w:val="single"/>
          <w:lang w:val="en-US"/>
        </w:rPr>
      </w:pPr>
      <w:r w:rsidRPr="00AC1BF1">
        <w:rPr>
          <w:rFonts w:asciiTheme="majorHAnsi" w:hAnsiTheme="majorHAnsi" w:cstheme="majorHAnsi"/>
          <w:b/>
          <w:sz w:val="22"/>
          <w:szCs w:val="22"/>
          <w:u w:val="single"/>
          <w:lang w:val="en-US"/>
        </w:rPr>
        <w:t>Press Release</w:t>
      </w:r>
      <w:r w:rsidR="00D70FDA" w:rsidRPr="00AC1BF1">
        <w:rPr>
          <w:rFonts w:asciiTheme="majorHAnsi" w:hAnsiTheme="majorHAnsi" w:cstheme="majorHAnsi"/>
          <w:b/>
          <w:bCs/>
          <w:sz w:val="22"/>
          <w:szCs w:val="22"/>
          <w:u w:val="single"/>
          <w:lang w:val="en-US"/>
        </w:rPr>
        <w:t xml:space="preserve">                                         </w:t>
      </w:r>
      <w:r w:rsidR="00E12661" w:rsidRPr="00AC1BF1">
        <w:rPr>
          <w:rFonts w:asciiTheme="majorHAnsi" w:hAnsiTheme="majorHAnsi" w:cstheme="majorHAnsi"/>
          <w:b/>
          <w:bCs/>
          <w:sz w:val="22"/>
          <w:szCs w:val="22"/>
          <w:u w:val="single"/>
          <w:lang w:val="en-US"/>
        </w:rPr>
        <w:t xml:space="preserve"> </w:t>
      </w:r>
      <w:r w:rsidR="004A4FDD" w:rsidRPr="00AC1BF1">
        <w:rPr>
          <w:rFonts w:asciiTheme="majorHAnsi" w:hAnsiTheme="majorHAnsi" w:cstheme="majorHAnsi"/>
          <w:b/>
          <w:bCs/>
          <w:sz w:val="22"/>
          <w:szCs w:val="22"/>
          <w:u w:val="single"/>
          <w:lang w:val="en-US"/>
        </w:rPr>
        <w:t xml:space="preserve"> </w:t>
      </w:r>
      <w:r w:rsidR="00E12661" w:rsidRPr="00AC1BF1">
        <w:rPr>
          <w:rFonts w:asciiTheme="majorHAnsi" w:hAnsiTheme="majorHAnsi" w:cstheme="majorHAnsi"/>
          <w:b/>
          <w:bCs/>
          <w:sz w:val="22"/>
          <w:szCs w:val="22"/>
          <w:u w:val="single"/>
          <w:lang w:val="en-US"/>
        </w:rPr>
        <w:t xml:space="preserve">                                                </w:t>
      </w:r>
      <w:r w:rsidR="00E12661" w:rsidRPr="00AC1BF1">
        <w:rPr>
          <w:rFonts w:asciiTheme="majorHAnsi" w:hAnsiTheme="majorHAnsi" w:cstheme="majorHAnsi"/>
          <w:b/>
          <w:bCs/>
          <w:sz w:val="22"/>
          <w:szCs w:val="22"/>
          <w:u w:val="single"/>
          <w:lang w:val="en-US"/>
        </w:rPr>
        <w:tab/>
      </w:r>
      <w:r w:rsidRPr="00AC1BF1">
        <w:rPr>
          <w:rFonts w:asciiTheme="majorHAnsi" w:hAnsiTheme="majorHAnsi" w:cstheme="majorHAnsi"/>
          <w:b/>
          <w:bCs/>
          <w:sz w:val="22"/>
          <w:szCs w:val="22"/>
          <w:u w:val="single"/>
          <w:lang w:val="en-US"/>
        </w:rPr>
        <w:t xml:space="preserve">               </w:t>
      </w:r>
      <w:r w:rsidR="009043A1" w:rsidRPr="00AC1BF1">
        <w:rPr>
          <w:rFonts w:asciiTheme="majorHAnsi" w:hAnsiTheme="majorHAnsi" w:cstheme="majorHAnsi"/>
          <w:b/>
          <w:bCs/>
          <w:sz w:val="22"/>
          <w:szCs w:val="22"/>
          <w:u w:val="single"/>
          <w:lang w:val="en-US"/>
        </w:rPr>
        <w:t xml:space="preserve">   </w:t>
      </w:r>
      <w:r w:rsidR="00246A29" w:rsidRPr="00AC1BF1">
        <w:rPr>
          <w:rFonts w:asciiTheme="majorHAnsi" w:hAnsiTheme="majorHAnsi" w:cstheme="majorHAnsi"/>
          <w:b/>
          <w:bCs/>
          <w:sz w:val="22"/>
          <w:szCs w:val="22"/>
          <w:u w:val="single"/>
          <w:lang w:val="en-US"/>
        </w:rPr>
        <w:t xml:space="preserve">     </w:t>
      </w:r>
      <w:r w:rsidR="00E12661" w:rsidRPr="00AC1BF1">
        <w:rPr>
          <w:rFonts w:asciiTheme="majorHAnsi" w:hAnsiTheme="majorHAnsi" w:cstheme="majorHAnsi"/>
          <w:b/>
          <w:bCs/>
          <w:sz w:val="22"/>
          <w:szCs w:val="22"/>
          <w:u w:val="single"/>
          <w:lang w:val="en-US"/>
        </w:rPr>
        <w:t xml:space="preserve"> </w:t>
      </w:r>
      <w:r w:rsidR="00C0449D" w:rsidRPr="00AC1BF1">
        <w:rPr>
          <w:rFonts w:asciiTheme="majorHAnsi" w:hAnsiTheme="majorHAnsi" w:cstheme="majorHAnsi"/>
          <w:b/>
          <w:bCs/>
          <w:sz w:val="22"/>
          <w:szCs w:val="22"/>
          <w:u w:val="single"/>
          <w:lang w:val="en-US"/>
        </w:rPr>
        <w:t xml:space="preserve"> </w:t>
      </w:r>
      <w:r w:rsidR="00994140">
        <w:rPr>
          <w:rFonts w:asciiTheme="majorHAnsi" w:hAnsiTheme="majorHAnsi" w:cstheme="majorHAnsi"/>
          <w:b/>
          <w:bCs/>
          <w:sz w:val="22"/>
          <w:szCs w:val="22"/>
          <w:u w:val="single"/>
          <w:lang w:val="en-US"/>
        </w:rPr>
        <w:t>May 10</w:t>
      </w:r>
      <w:r w:rsidRPr="00AC1BF1">
        <w:rPr>
          <w:rFonts w:asciiTheme="majorHAnsi" w:hAnsiTheme="majorHAnsi" w:cstheme="majorHAnsi"/>
          <w:b/>
          <w:bCs/>
          <w:sz w:val="22"/>
          <w:szCs w:val="22"/>
          <w:u w:val="single"/>
          <w:lang w:val="en-US"/>
        </w:rPr>
        <w:t>,</w:t>
      </w:r>
      <w:r w:rsidR="002616E0" w:rsidRPr="00AC1BF1">
        <w:rPr>
          <w:rFonts w:asciiTheme="majorHAnsi" w:hAnsiTheme="majorHAnsi" w:cstheme="majorHAnsi"/>
          <w:b/>
          <w:bCs/>
          <w:sz w:val="22"/>
          <w:szCs w:val="22"/>
          <w:u w:val="single"/>
          <w:lang w:val="en-US"/>
        </w:rPr>
        <w:t xml:space="preserve"> </w:t>
      </w:r>
      <w:r w:rsidR="00E12661" w:rsidRPr="00AC1BF1">
        <w:rPr>
          <w:rFonts w:asciiTheme="majorHAnsi" w:hAnsiTheme="majorHAnsi" w:cstheme="majorHAnsi"/>
          <w:b/>
          <w:bCs/>
          <w:sz w:val="22"/>
          <w:szCs w:val="22"/>
          <w:u w:val="single"/>
          <w:lang w:val="en-US"/>
        </w:rPr>
        <w:t>202</w:t>
      </w:r>
      <w:r w:rsidR="00302C2A" w:rsidRPr="00AC1BF1">
        <w:rPr>
          <w:rFonts w:asciiTheme="majorHAnsi" w:hAnsiTheme="majorHAnsi" w:cstheme="majorHAnsi"/>
          <w:b/>
          <w:bCs/>
          <w:sz w:val="22"/>
          <w:szCs w:val="22"/>
          <w:u w:val="single"/>
          <w:lang w:val="en-US"/>
        </w:rPr>
        <w:t>3</w:t>
      </w:r>
      <w:bookmarkStart w:id="0" w:name="OLE_LINK1"/>
      <w:bookmarkStart w:id="1" w:name="OLE_LINK2"/>
    </w:p>
    <w:p w14:paraId="6F5061C0" w14:textId="3980B54C" w:rsidR="00994140" w:rsidRPr="000F2DC9" w:rsidRDefault="00994140" w:rsidP="00994140">
      <w:pPr>
        <w:spacing w:line="240" w:lineRule="auto"/>
        <w:jc w:val="center"/>
        <w:rPr>
          <w:rFonts w:asciiTheme="majorHAnsi" w:eastAsia="Times New Roman" w:hAnsiTheme="majorHAnsi" w:cstheme="majorHAnsi"/>
          <w:b/>
          <w:bCs/>
          <w:color w:val="000000"/>
          <w:sz w:val="40"/>
          <w:szCs w:val="40"/>
          <w:lang w:val="en-US"/>
        </w:rPr>
      </w:pPr>
      <w:r w:rsidRPr="000F2DC9">
        <w:rPr>
          <w:rFonts w:asciiTheme="majorHAnsi" w:eastAsia="Times New Roman" w:hAnsiTheme="majorHAnsi" w:cstheme="majorHAnsi"/>
          <w:b/>
          <w:bCs/>
          <w:color w:val="000000"/>
          <w:sz w:val="40"/>
          <w:szCs w:val="40"/>
          <w:lang w:val="en-US"/>
        </w:rPr>
        <w:t>Aydem Energy has succeeded in being included in “Türkiye</w:t>
      </w:r>
      <w:r>
        <w:rPr>
          <w:rFonts w:asciiTheme="majorHAnsi" w:eastAsia="Times New Roman" w:hAnsiTheme="majorHAnsi" w:cstheme="majorHAnsi"/>
          <w:b/>
          <w:bCs/>
          <w:color w:val="000000"/>
          <w:sz w:val="40"/>
          <w:szCs w:val="40"/>
          <w:lang w:val="en-US"/>
        </w:rPr>
        <w:t>’s</w:t>
      </w:r>
      <w:r w:rsidRPr="000F2DC9">
        <w:rPr>
          <w:rFonts w:asciiTheme="majorHAnsi" w:eastAsia="Times New Roman" w:hAnsiTheme="majorHAnsi" w:cstheme="majorHAnsi"/>
          <w:b/>
          <w:bCs/>
          <w:color w:val="000000"/>
          <w:sz w:val="40"/>
          <w:szCs w:val="40"/>
          <w:lang w:val="en-US"/>
        </w:rPr>
        <w:t xml:space="preserve"> </w:t>
      </w:r>
      <w:r>
        <w:rPr>
          <w:rFonts w:asciiTheme="majorHAnsi" w:eastAsia="Times New Roman" w:hAnsiTheme="majorHAnsi" w:cstheme="majorHAnsi"/>
          <w:b/>
          <w:bCs/>
          <w:color w:val="000000"/>
          <w:sz w:val="40"/>
          <w:szCs w:val="40"/>
          <w:lang w:val="en-US"/>
        </w:rPr>
        <w:t>Best Employers List</w:t>
      </w:r>
      <w:r w:rsidRPr="000F2DC9">
        <w:rPr>
          <w:rFonts w:asciiTheme="majorHAnsi" w:eastAsia="Times New Roman" w:hAnsiTheme="majorHAnsi" w:cstheme="majorHAnsi"/>
          <w:b/>
          <w:bCs/>
          <w:color w:val="000000"/>
          <w:sz w:val="40"/>
          <w:szCs w:val="40"/>
          <w:lang w:val="en-US"/>
        </w:rPr>
        <w:t>” with its 9 companies. </w:t>
      </w:r>
    </w:p>
    <w:p w14:paraId="79C3087E" w14:textId="77777777" w:rsidR="00994140" w:rsidRPr="00BD6518" w:rsidRDefault="00994140" w:rsidP="00994140">
      <w:pPr>
        <w:spacing w:line="240" w:lineRule="auto"/>
        <w:jc w:val="center"/>
        <w:rPr>
          <w:rFonts w:asciiTheme="majorHAnsi" w:eastAsia="Times New Roman" w:hAnsiTheme="majorHAnsi" w:cstheme="majorHAnsi"/>
          <w:b/>
          <w:bCs/>
          <w:color w:val="000000"/>
          <w:lang w:val="en-US"/>
        </w:rPr>
      </w:pPr>
    </w:p>
    <w:p w14:paraId="4A29D2D1" w14:textId="1BB0ABF6" w:rsidR="00994140" w:rsidRPr="00BD6518" w:rsidRDefault="00994140" w:rsidP="00994140">
      <w:pPr>
        <w:pStyle w:val="AralkYok"/>
        <w:spacing w:line="276" w:lineRule="auto"/>
        <w:jc w:val="center"/>
        <w:rPr>
          <w:rFonts w:asciiTheme="majorHAnsi" w:hAnsiTheme="majorHAnsi" w:cstheme="majorHAnsi"/>
          <w:b/>
          <w:bCs/>
          <w:lang w:val="en-US"/>
        </w:rPr>
      </w:pPr>
      <w:r w:rsidRPr="00BD6518">
        <w:rPr>
          <w:rFonts w:asciiTheme="majorHAnsi" w:hAnsiTheme="majorHAnsi" w:cstheme="majorHAnsi"/>
          <w:b/>
          <w:bCs/>
          <w:lang w:val="en-US"/>
        </w:rPr>
        <w:t xml:space="preserve">Aydem Energy has </w:t>
      </w:r>
      <w:r>
        <w:rPr>
          <w:rFonts w:asciiTheme="majorHAnsi" w:hAnsiTheme="majorHAnsi" w:cstheme="majorHAnsi"/>
          <w:b/>
          <w:bCs/>
          <w:lang w:val="en-US"/>
        </w:rPr>
        <w:t>maintained</w:t>
      </w:r>
      <w:r w:rsidRPr="00BD6518">
        <w:rPr>
          <w:rFonts w:asciiTheme="majorHAnsi" w:hAnsiTheme="majorHAnsi" w:cstheme="majorHAnsi"/>
          <w:b/>
          <w:bCs/>
          <w:lang w:val="en-US"/>
        </w:rPr>
        <w:t xml:space="preserve"> its </w:t>
      </w:r>
      <w:r w:rsidR="004443C8">
        <w:rPr>
          <w:rFonts w:asciiTheme="majorHAnsi" w:hAnsiTheme="majorHAnsi" w:cstheme="majorHAnsi"/>
          <w:b/>
          <w:bCs/>
          <w:lang w:val="en-US"/>
        </w:rPr>
        <w:t xml:space="preserve">consecutive </w:t>
      </w:r>
      <w:r w:rsidRPr="00BD6518">
        <w:rPr>
          <w:rFonts w:asciiTheme="majorHAnsi" w:hAnsiTheme="majorHAnsi" w:cstheme="majorHAnsi"/>
          <w:b/>
          <w:bCs/>
          <w:lang w:val="en-US"/>
        </w:rPr>
        <w:t>success in being enlisted in the Great Place to Work® Türkiye's Best Employers List this year as well and managed to be included in the list with its 9 group companies.</w:t>
      </w:r>
    </w:p>
    <w:p w14:paraId="41897E4F" w14:textId="77777777" w:rsidR="00994140" w:rsidRPr="00BD6518" w:rsidRDefault="00994140" w:rsidP="00994140">
      <w:pPr>
        <w:spacing w:line="240" w:lineRule="auto"/>
        <w:rPr>
          <w:rFonts w:asciiTheme="majorHAnsi" w:eastAsia="Times New Roman" w:hAnsiTheme="majorHAnsi" w:cstheme="majorHAnsi"/>
          <w:b/>
          <w:bCs/>
          <w:color w:val="000000"/>
          <w:lang w:val="en-US"/>
        </w:rPr>
      </w:pPr>
    </w:p>
    <w:p w14:paraId="5E9C3734" w14:textId="2E17584B" w:rsidR="004443C8" w:rsidRDefault="00994140" w:rsidP="00994140">
      <w:pPr>
        <w:spacing w:line="259" w:lineRule="atLeast"/>
        <w:jc w:val="both"/>
        <w:rPr>
          <w:rFonts w:ascii="Calibri" w:hAnsi="Calibri" w:cs="Calibri"/>
          <w:color w:val="000000"/>
          <w:sz w:val="20"/>
          <w:szCs w:val="20"/>
          <w:lang w:val="en-US"/>
        </w:rPr>
      </w:pPr>
      <w:r w:rsidRPr="00BD6518">
        <w:rPr>
          <w:rFonts w:ascii="Calibri" w:hAnsi="Calibri" w:cs="Calibri"/>
          <w:color w:val="000000"/>
          <w:sz w:val="20"/>
          <w:szCs w:val="20"/>
          <w:lang w:val="en-US"/>
        </w:rPr>
        <w:t xml:space="preserve">Aydem Energy, the pioneer of the sector in the fields of electric energy generation, distribution and retailing, draws attention with its performance in employee satisfaction. Aydem Energy has added a new one to the successes it has achieved within the scope of the program carried out by the Great Place to Work® Institute, which provides services on a global scale in the field of workplace culture and employee satisfaction. </w:t>
      </w:r>
      <w:r w:rsidR="004443C8" w:rsidRPr="004443C8">
        <w:rPr>
          <w:rFonts w:ascii="Calibri" w:hAnsi="Calibri" w:cs="Calibri"/>
          <w:color w:val="000000"/>
          <w:sz w:val="20"/>
          <w:szCs w:val="20"/>
          <w:lang w:val="en-US"/>
        </w:rPr>
        <w:t xml:space="preserve">Aydem Energy, which </w:t>
      </w:r>
      <w:r w:rsidR="004443C8">
        <w:rPr>
          <w:rFonts w:ascii="Calibri" w:hAnsi="Calibri" w:cs="Calibri"/>
          <w:color w:val="000000"/>
          <w:sz w:val="20"/>
          <w:szCs w:val="20"/>
          <w:lang w:val="en-US"/>
        </w:rPr>
        <w:t xml:space="preserve">has </w:t>
      </w:r>
      <w:r w:rsidR="004443C8" w:rsidRPr="004443C8">
        <w:rPr>
          <w:rFonts w:ascii="Calibri" w:hAnsi="Calibri" w:cs="Calibri"/>
          <w:color w:val="000000"/>
          <w:sz w:val="20"/>
          <w:szCs w:val="20"/>
          <w:lang w:val="en-US"/>
        </w:rPr>
        <w:t>entered the "T</w:t>
      </w:r>
      <w:r w:rsidR="004443C8">
        <w:rPr>
          <w:rFonts w:ascii="Calibri" w:hAnsi="Calibri" w:cs="Calibri"/>
          <w:color w:val="000000"/>
          <w:sz w:val="20"/>
          <w:szCs w:val="20"/>
          <w:lang w:val="en-US"/>
        </w:rPr>
        <w:t>ürkiye’</w:t>
      </w:r>
      <w:r w:rsidR="004443C8" w:rsidRPr="004443C8">
        <w:rPr>
          <w:rFonts w:ascii="Calibri" w:hAnsi="Calibri" w:cs="Calibri"/>
          <w:color w:val="000000"/>
          <w:sz w:val="20"/>
          <w:szCs w:val="20"/>
          <w:lang w:val="en-US"/>
        </w:rPr>
        <w:t xml:space="preserve">s Best Employers List" with 9 group companies this year, managed </w:t>
      </w:r>
      <w:r w:rsidR="004443C8">
        <w:rPr>
          <w:rFonts w:ascii="Calibri" w:hAnsi="Calibri" w:cs="Calibri"/>
          <w:color w:val="000000"/>
          <w:sz w:val="20"/>
          <w:szCs w:val="20"/>
          <w:lang w:val="en-US"/>
        </w:rPr>
        <w:t xml:space="preserve">and succeeded in </w:t>
      </w:r>
      <w:r w:rsidR="004443C8" w:rsidRPr="004443C8">
        <w:rPr>
          <w:rFonts w:ascii="Calibri" w:hAnsi="Calibri" w:cs="Calibri"/>
          <w:color w:val="000000"/>
          <w:sz w:val="20"/>
          <w:szCs w:val="20"/>
          <w:lang w:val="en-US"/>
        </w:rPr>
        <w:t>be</w:t>
      </w:r>
      <w:r w:rsidR="004443C8">
        <w:rPr>
          <w:rFonts w:ascii="Calibri" w:hAnsi="Calibri" w:cs="Calibri"/>
          <w:color w:val="000000"/>
          <w:sz w:val="20"/>
          <w:szCs w:val="20"/>
          <w:lang w:val="en-US"/>
        </w:rPr>
        <w:t>ing</w:t>
      </w:r>
      <w:r w:rsidR="004443C8" w:rsidRPr="004443C8">
        <w:rPr>
          <w:rFonts w:ascii="Calibri" w:hAnsi="Calibri" w:cs="Calibri"/>
          <w:color w:val="000000"/>
          <w:sz w:val="20"/>
          <w:szCs w:val="20"/>
          <w:lang w:val="en-US"/>
        </w:rPr>
        <w:t xml:space="preserve"> the group with the highest number of companies in the list for the third time in a row.   </w:t>
      </w:r>
    </w:p>
    <w:p w14:paraId="28B5956F" w14:textId="77777777" w:rsidR="004443C8" w:rsidRDefault="004443C8" w:rsidP="00994140">
      <w:pPr>
        <w:spacing w:line="259" w:lineRule="atLeast"/>
        <w:jc w:val="both"/>
        <w:rPr>
          <w:rFonts w:ascii="Calibri" w:hAnsi="Calibri" w:cs="Calibri"/>
          <w:color w:val="000000"/>
          <w:sz w:val="20"/>
          <w:szCs w:val="20"/>
          <w:lang w:val="en-US"/>
        </w:rPr>
      </w:pPr>
    </w:p>
    <w:p w14:paraId="3A655F8B" w14:textId="599CEAE9" w:rsidR="00994140" w:rsidRPr="00BD6518" w:rsidRDefault="004443C8" w:rsidP="00994140">
      <w:pPr>
        <w:spacing w:line="259" w:lineRule="atLeast"/>
        <w:jc w:val="both"/>
        <w:rPr>
          <w:rFonts w:asciiTheme="majorHAnsi" w:eastAsia="Times New Roman" w:hAnsiTheme="majorHAnsi" w:cstheme="majorHAnsi"/>
          <w:color w:val="000000"/>
          <w:sz w:val="20"/>
          <w:szCs w:val="20"/>
          <w:lang w:val="en-US"/>
        </w:rPr>
      </w:pPr>
      <w:r w:rsidRPr="0076478B">
        <w:rPr>
          <w:rFonts w:ascii="Calibri" w:eastAsia="Times New Roman" w:hAnsi="Calibri" w:cs="Calibri"/>
          <w:color w:val="222222"/>
          <w:lang w:val="en-US" w:eastAsia="en-US"/>
        </w:rPr>
        <w:t xml:space="preserve">Following the employee survey and workplace culture evaluations, this year, </w:t>
      </w:r>
      <w:r>
        <w:rPr>
          <w:rFonts w:ascii="Calibri" w:eastAsia="Times New Roman" w:hAnsi="Calibri" w:cs="Calibri"/>
          <w:color w:val="222222"/>
          <w:lang w:val="en-US" w:eastAsia="en-US"/>
        </w:rPr>
        <w:t>it has</w:t>
      </w:r>
      <w:r w:rsidRPr="0076478B">
        <w:rPr>
          <w:rFonts w:ascii="Calibri" w:eastAsia="Times New Roman" w:hAnsi="Calibri" w:cs="Calibri"/>
          <w:color w:val="222222"/>
          <w:lang w:val="en-US" w:eastAsia="en-US"/>
        </w:rPr>
        <w:t xml:space="preserve"> been included in T</w:t>
      </w:r>
      <w:r>
        <w:rPr>
          <w:rFonts w:ascii="Calibri" w:eastAsia="Times New Roman" w:hAnsi="Calibri" w:cs="Calibri"/>
          <w:color w:val="222222"/>
          <w:lang w:val="en-US" w:eastAsia="en-US"/>
        </w:rPr>
        <w:t>ürkiye</w:t>
      </w:r>
      <w:r w:rsidRPr="0076478B">
        <w:rPr>
          <w:rFonts w:ascii="Calibri" w:eastAsia="Times New Roman" w:hAnsi="Calibri" w:cs="Calibri"/>
          <w:color w:val="222222"/>
          <w:lang w:val="en-US" w:eastAsia="en-US"/>
        </w:rPr>
        <w:t>'s Best Employers List with Aydem Renewable</w:t>
      </w:r>
      <w:r>
        <w:rPr>
          <w:rFonts w:ascii="Calibri" w:eastAsia="Times New Roman" w:hAnsi="Calibri" w:cs="Calibri"/>
          <w:color w:val="222222"/>
          <w:lang w:val="en-US" w:eastAsia="en-US"/>
        </w:rPr>
        <w:t>s</w:t>
      </w:r>
      <w:r w:rsidRPr="0076478B">
        <w:rPr>
          <w:rFonts w:ascii="Calibri" w:eastAsia="Times New Roman" w:hAnsi="Calibri" w:cs="Calibri"/>
          <w:color w:val="222222"/>
          <w:lang w:val="en-US" w:eastAsia="en-US"/>
        </w:rPr>
        <w:t>, Adm Electricity Distribution, Gdz Electricity Distribution, Aydem Retail, Gediz Retail, GDZ Eyaş, Parla Solar, Entek and Elsan under Aydem Holding.</w:t>
      </w:r>
    </w:p>
    <w:p w14:paraId="5E0F37C7" w14:textId="77777777" w:rsidR="00994140" w:rsidRPr="00BD6518" w:rsidRDefault="00994140" w:rsidP="00994140">
      <w:pPr>
        <w:spacing w:line="259" w:lineRule="atLeast"/>
        <w:jc w:val="both"/>
        <w:rPr>
          <w:rFonts w:asciiTheme="majorHAnsi" w:eastAsia="Times New Roman" w:hAnsiTheme="majorHAnsi" w:cstheme="majorHAnsi"/>
          <w:color w:val="000000"/>
          <w:sz w:val="20"/>
          <w:szCs w:val="20"/>
          <w:lang w:val="en-US"/>
        </w:rPr>
      </w:pPr>
    </w:p>
    <w:p w14:paraId="08DBB6CC" w14:textId="26FB656D" w:rsidR="00994140" w:rsidRPr="00BD6518" w:rsidRDefault="00994140" w:rsidP="00994140">
      <w:pPr>
        <w:spacing w:line="240" w:lineRule="auto"/>
        <w:jc w:val="both"/>
        <w:rPr>
          <w:rFonts w:asciiTheme="majorHAnsi" w:eastAsia="Times New Roman" w:hAnsiTheme="majorHAnsi" w:cstheme="majorHAnsi"/>
          <w:b/>
          <w:bCs/>
          <w:color w:val="000000"/>
          <w:sz w:val="20"/>
          <w:szCs w:val="20"/>
          <w:lang w:val="en-US"/>
        </w:rPr>
      </w:pPr>
      <w:r w:rsidRPr="00BD6518">
        <w:rPr>
          <w:rFonts w:asciiTheme="majorHAnsi" w:eastAsia="Times New Roman" w:hAnsiTheme="majorHAnsi" w:cstheme="majorHAnsi"/>
          <w:b/>
          <w:bCs/>
          <w:color w:val="000000"/>
          <w:sz w:val="20"/>
          <w:szCs w:val="20"/>
          <w:lang w:val="en-US"/>
        </w:rPr>
        <w:t>Karayay, “</w:t>
      </w:r>
      <w:r w:rsidR="004443C8" w:rsidRPr="004443C8">
        <w:rPr>
          <w:rFonts w:asciiTheme="majorHAnsi" w:eastAsia="Times New Roman" w:hAnsiTheme="majorHAnsi" w:cstheme="majorHAnsi"/>
          <w:b/>
          <w:bCs/>
          <w:color w:val="000000"/>
          <w:sz w:val="20"/>
          <w:szCs w:val="20"/>
          <w:lang w:val="en-US"/>
        </w:rPr>
        <w:t>The happiness of our colleagues is our priority.</w:t>
      </w:r>
      <w:r w:rsidRPr="00BD6518">
        <w:rPr>
          <w:rFonts w:asciiTheme="majorHAnsi" w:eastAsia="Times New Roman" w:hAnsiTheme="majorHAnsi" w:cstheme="majorHAnsi"/>
          <w:b/>
          <w:bCs/>
          <w:color w:val="000000"/>
          <w:sz w:val="20"/>
          <w:szCs w:val="20"/>
          <w:lang w:val="en-US"/>
        </w:rPr>
        <w:t>”</w:t>
      </w:r>
    </w:p>
    <w:p w14:paraId="700059FE" w14:textId="77777777" w:rsidR="00994140" w:rsidRPr="00BD6518" w:rsidRDefault="00994140" w:rsidP="00994140">
      <w:pPr>
        <w:spacing w:line="240" w:lineRule="auto"/>
        <w:jc w:val="both"/>
        <w:rPr>
          <w:rFonts w:asciiTheme="majorHAnsi" w:eastAsia="Times New Roman" w:hAnsiTheme="majorHAnsi" w:cstheme="majorHAnsi"/>
          <w:b/>
          <w:bCs/>
          <w:color w:val="000000"/>
          <w:sz w:val="20"/>
          <w:szCs w:val="20"/>
          <w:lang w:val="en-US"/>
        </w:rPr>
      </w:pPr>
    </w:p>
    <w:p w14:paraId="5510B3CA" w14:textId="70C47B99" w:rsidR="00994140" w:rsidRDefault="00994140" w:rsidP="00DC4C92">
      <w:pPr>
        <w:spacing w:line="240" w:lineRule="auto"/>
        <w:rPr>
          <w:rFonts w:asciiTheme="majorHAnsi" w:eastAsia="Times New Roman" w:hAnsiTheme="majorHAnsi" w:cstheme="majorHAnsi"/>
          <w:b/>
          <w:bCs/>
          <w:color w:val="000000"/>
          <w:sz w:val="32"/>
          <w:szCs w:val="32"/>
          <w:lang w:val="en-US"/>
        </w:rPr>
      </w:pPr>
      <w:r w:rsidRPr="00BD6518">
        <w:rPr>
          <w:rFonts w:asciiTheme="majorHAnsi" w:eastAsia="Times New Roman" w:hAnsiTheme="majorHAnsi" w:cstheme="majorHAnsi"/>
          <w:color w:val="000000"/>
          <w:sz w:val="20"/>
          <w:szCs w:val="20"/>
          <w:lang w:val="en-US"/>
        </w:rPr>
        <w:t xml:space="preserve">Stating that they crown their mission of being an employee-oriented brand with the certificates they receive every year, </w:t>
      </w:r>
      <w:r w:rsidRPr="00BD6518">
        <w:rPr>
          <w:rFonts w:asciiTheme="majorHAnsi" w:eastAsia="Times New Roman" w:hAnsiTheme="majorHAnsi" w:cstheme="majorHAnsi"/>
          <w:b/>
          <w:color w:val="000000"/>
          <w:sz w:val="20"/>
          <w:szCs w:val="20"/>
          <w:lang w:val="en-US"/>
        </w:rPr>
        <w:t>Aydem Energy Human Resources Group Director Emirhan Karayay</w:t>
      </w:r>
      <w:r w:rsidRPr="00BD6518">
        <w:rPr>
          <w:rFonts w:asciiTheme="majorHAnsi" w:eastAsia="Times New Roman" w:hAnsiTheme="majorHAnsi" w:cstheme="majorHAnsi"/>
          <w:color w:val="000000"/>
          <w:sz w:val="20"/>
          <w:szCs w:val="20"/>
          <w:lang w:val="en-US"/>
        </w:rPr>
        <w:t xml:space="preserve"> said,</w:t>
      </w:r>
      <w:r w:rsidR="00DC4C92">
        <w:rPr>
          <w:rFonts w:asciiTheme="majorHAnsi" w:eastAsia="Times New Roman" w:hAnsiTheme="majorHAnsi" w:cstheme="majorHAnsi"/>
          <w:color w:val="000000"/>
          <w:sz w:val="20"/>
          <w:szCs w:val="20"/>
          <w:lang w:val="en-US"/>
        </w:rPr>
        <w:t xml:space="preserve"> </w:t>
      </w:r>
      <w:r w:rsidR="00DC4C92" w:rsidRPr="00BD6518">
        <w:rPr>
          <w:rFonts w:asciiTheme="majorHAnsi" w:eastAsia="Times New Roman" w:hAnsiTheme="majorHAnsi" w:cstheme="majorHAnsi"/>
          <w:color w:val="000000"/>
          <w:sz w:val="20"/>
          <w:szCs w:val="20"/>
          <w:lang w:val="en-US"/>
        </w:rPr>
        <w:t xml:space="preserve">"We are </w:t>
      </w:r>
      <w:r w:rsidR="00DC4C92">
        <w:rPr>
          <w:rFonts w:asciiTheme="majorHAnsi" w:eastAsia="Times New Roman" w:hAnsiTheme="majorHAnsi" w:cstheme="majorHAnsi"/>
          <w:color w:val="000000"/>
          <w:sz w:val="20"/>
          <w:szCs w:val="20"/>
          <w:lang w:val="en-US"/>
        </w:rPr>
        <w:t>delighted</w:t>
      </w:r>
      <w:r w:rsidR="00DC4C92" w:rsidRPr="00BD6518">
        <w:rPr>
          <w:rFonts w:asciiTheme="majorHAnsi" w:eastAsia="Times New Roman" w:hAnsiTheme="majorHAnsi" w:cstheme="majorHAnsi"/>
          <w:color w:val="000000"/>
          <w:sz w:val="20"/>
          <w:szCs w:val="20"/>
          <w:lang w:val="en-US"/>
        </w:rPr>
        <w:t xml:space="preserve"> to be appreciated with the decisive steps we have taken in our human-oriented management approach. This </w:t>
      </w:r>
      <w:r w:rsidR="00DC4C92">
        <w:rPr>
          <w:rFonts w:asciiTheme="majorHAnsi" w:eastAsia="Times New Roman" w:hAnsiTheme="majorHAnsi" w:cstheme="majorHAnsi"/>
          <w:color w:val="000000"/>
          <w:sz w:val="20"/>
          <w:szCs w:val="20"/>
          <w:lang w:val="en-US"/>
        </w:rPr>
        <w:t>perspective</w:t>
      </w:r>
      <w:r w:rsidR="00DC4C92" w:rsidRPr="00BD6518">
        <w:rPr>
          <w:rFonts w:asciiTheme="majorHAnsi" w:eastAsia="Times New Roman" w:hAnsiTheme="majorHAnsi" w:cstheme="majorHAnsi"/>
          <w:color w:val="000000"/>
          <w:sz w:val="20"/>
          <w:szCs w:val="20"/>
          <w:lang w:val="en-US"/>
        </w:rPr>
        <w:t xml:space="preserve"> of ours also reflects itself in the evaluations made by the Great Place to Work® Institute through our employees and the independent organizations. With our trust-based corporate culture, we are included in the Great Place to Work® Türkiye’s Best Employers List with nine of our companies. This year, we have also received the Great Place to Work® "Great Workplace" Certificate with our 14 companies. We shall continue to establish systems that prioritize the happiness of our colleagues and develop projects with this perspective."</w:t>
      </w:r>
      <w:bookmarkStart w:id="2" w:name="_GoBack"/>
      <w:bookmarkEnd w:id="2"/>
    </w:p>
    <w:p w14:paraId="1F9C6BA0" w14:textId="77777777" w:rsidR="00E0118D" w:rsidRPr="00BD6518" w:rsidRDefault="00E0118D" w:rsidP="00E0118D">
      <w:pPr>
        <w:spacing w:line="259" w:lineRule="atLeast"/>
        <w:jc w:val="both"/>
        <w:rPr>
          <w:rFonts w:asciiTheme="majorHAnsi" w:eastAsia="Times New Roman" w:hAnsiTheme="majorHAnsi" w:cstheme="majorHAnsi"/>
          <w:color w:val="000000"/>
          <w:sz w:val="20"/>
          <w:szCs w:val="20"/>
          <w:lang w:val="en-US"/>
        </w:rPr>
      </w:pPr>
    </w:p>
    <w:p w14:paraId="6B4CD64F" w14:textId="77777777" w:rsidR="00485117" w:rsidRPr="00BD6518" w:rsidRDefault="00485117" w:rsidP="00FD571C">
      <w:pPr>
        <w:spacing w:line="259" w:lineRule="atLeast"/>
        <w:jc w:val="both"/>
        <w:rPr>
          <w:rFonts w:asciiTheme="majorHAnsi" w:eastAsia="Times New Roman" w:hAnsiTheme="majorHAnsi" w:cstheme="majorHAnsi"/>
          <w:color w:val="000000"/>
          <w:sz w:val="20"/>
          <w:szCs w:val="20"/>
          <w:lang w:val="en-US"/>
        </w:rPr>
      </w:pPr>
    </w:p>
    <w:p w14:paraId="6A287B54" w14:textId="5B1DA2B4" w:rsidR="00A7790F" w:rsidRPr="00AC1BF1" w:rsidRDefault="000F2DC9" w:rsidP="002616E0">
      <w:pPr>
        <w:pStyle w:val="AralkYok"/>
        <w:jc w:val="both"/>
        <w:rPr>
          <w:rFonts w:asciiTheme="majorHAnsi" w:hAnsiTheme="majorHAnsi" w:cstheme="majorHAnsi"/>
          <w:b/>
          <w:bCs/>
          <w:i/>
          <w:iCs/>
          <w:sz w:val="18"/>
          <w:szCs w:val="18"/>
          <w:u w:val="single"/>
          <w:lang w:val="en-US"/>
        </w:rPr>
      </w:pPr>
      <w:r>
        <w:rPr>
          <w:rFonts w:asciiTheme="majorHAnsi" w:hAnsiTheme="majorHAnsi" w:cstheme="majorHAnsi"/>
          <w:b/>
          <w:bCs/>
          <w:i/>
          <w:iCs/>
          <w:sz w:val="18"/>
          <w:szCs w:val="18"/>
          <w:u w:val="single"/>
          <w:lang w:val="en-US"/>
        </w:rPr>
        <w:t xml:space="preserve">About </w:t>
      </w:r>
      <w:r w:rsidR="00A7790F" w:rsidRPr="00AC1BF1">
        <w:rPr>
          <w:rFonts w:asciiTheme="majorHAnsi" w:hAnsiTheme="majorHAnsi" w:cstheme="majorHAnsi"/>
          <w:b/>
          <w:bCs/>
          <w:i/>
          <w:iCs/>
          <w:sz w:val="18"/>
          <w:szCs w:val="18"/>
          <w:u w:val="single"/>
          <w:lang w:val="en-US"/>
        </w:rPr>
        <w:t>Aydem Ener</w:t>
      </w:r>
      <w:r>
        <w:rPr>
          <w:rFonts w:asciiTheme="majorHAnsi" w:hAnsiTheme="majorHAnsi" w:cstheme="majorHAnsi"/>
          <w:b/>
          <w:bCs/>
          <w:i/>
          <w:iCs/>
          <w:sz w:val="18"/>
          <w:szCs w:val="18"/>
          <w:u w:val="single"/>
          <w:lang w:val="en-US"/>
        </w:rPr>
        <w:t>gy</w:t>
      </w:r>
    </w:p>
    <w:p w14:paraId="3D952074" w14:textId="725470A4" w:rsidR="00A7790F" w:rsidRPr="00AC1BF1" w:rsidRDefault="000F2DC9" w:rsidP="004A11D7">
      <w:pPr>
        <w:pStyle w:val="AralkYok"/>
        <w:jc w:val="both"/>
        <w:rPr>
          <w:rStyle w:val="eop"/>
          <w:rFonts w:ascii="Calibri" w:hAnsi="Calibri" w:cs="Calibri"/>
          <w:lang w:val="en-US"/>
        </w:rPr>
      </w:pPr>
      <w:r w:rsidRPr="000F2DC9">
        <w:rPr>
          <w:rFonts w:asciiTheme="majorHAnsi" w:hAnsiTheme="majorHAnsi" w:cstheme="majorHAnsi"/>
          <w:i/>
          <w:iCs/>
          <w:sz w:val="18"/>
          <w:szCs w:val="18"/>
          <w:lang w:val="en-US"/>
        </w:rPr>
        <w:t xml:space="preserve">Aydem Energy, the first and the pioneering integrated energy company of Türkiye, operates in the fields of electricity generation, distribution and retail. Aydem Energy, which has put its signature under the pioneering works in its sector such as accomplishing of the first private hydroelectric power plant of Türkiye, producing of the first domestic solar cell and possessing of the first private electricity distribution and retail licenses; presently, </w:t>
      </w:r>
      <w:r>
        <w:rPr>
          <w:rFonts w:asciiTheme="majorHAnsi" w:hAnsiTheme="majorHAnsi" w:cstheme="majorHAnsi"/>
          <w:i/>
          <w:iCs/>
          <w:sz w:val="18"/>
          <w:szCs w:val="18"/>
          <w:lang w:val="en-US"/>
        </w:rPr>
        <w:t xml:space="preserve">generates electrical energy </w:t>
      </w:r>
      <w:r w:rsidRPr="000F2DC9">
        <w:rPr>
          <w:rFonts w:asciiTheme="majorHAnsi" w:hAnsiTheme="majorHAnsi" w:cstheme="majorHAnsi"/>
          <w:i/>
          <w:iCs/>
          <w:sz w:val="18"/>
          <w:szCs w:val="18"/>
          <w:lang w:val="en-US"/>
        </w:rPr>
        <w:t xml:space="preserve">with its 27 power plants spread throughout </w:t>
      </w:r>
      <w:r>
        <w:rPr>
          <w:rFonts w:asciiTheme="majorHAnsi" w:hAnsiTheme="majorHAnsi" w:cstheme="majorHAnsi"/>
          <w:i/>
          <w:iCs/>
          <w:sz w:val="18"/>
          <w:szCs w:val="18"/>
          <w:lang w:val="en-US"/>
        </w:rPr>
        <w:t>Türkiye</w:t>
      </w:r>
      <w:r w:rsidR="00A7790F" w:rsidRPr="008F1411">
        <w:rPr>
          <w:rFonts w:asciiTheme="majorHAnsi" w:hAnsiTheme="majorHAnsi" w:cstheme="majorHAnsi"/>
          <w:i/>
          <w:iCs/>
          <w:sz w:val="18"/>
          <w:szCs w:val="18"/>
          <w:lang w:val="en-US"/>
        </w:rPr>
        <w:t xml:space="preserve">. </w:t>
      </w:r>
      <w:r w:rsidR="008F1411" w:rsidRPr="008F1411">
        <w:rPr>
          <w:rFonts w:asciiTheme="majorHAnsi" w:hAnsiTheme="majorHAnsi" w:cstheme="majorHAnsi"/>
          <w:i/>
          <w:iCs/>
          <w:sz w:val="18"/>
          <w:szCs w:val="18"/>
          <w:lang w:val="en-US"/>
        </w:rPr>
        <w:t xml:space="preserve">The renewable energy generation company of Aydem Energy, which focuses on renewable energy, is the largest company in Turkey, whose portfolio consists of 100% renewable resources. </w:t>
      </w:r>
      <w:r w:rsidR="008F1411">
        <w:rPr>
          <w:rFonts w:asciiTheme="majorHAnsi" w:hAnsiTheme="majorHAnsi" w:cstheme="majorHAnsi"/>
          <w:i/>
          <w:iCs/>
          <w:sz w:val="18"/>
          <w:szCs w:val="18"/>
          <w:lang w:val="en-US"/>
        </w:rPr>
        <w:t>Besides</w:t>
      </w:r>
      <w:r w:rsidR="008F1411" w:rsidRPr="008F1411">
        <w:rPr>
          <w:rFonts w:asciiTheme="majorHAnsi" w:hAnsiTheme="majorHAnsi" w:cstheme="majorHAnsi"/>
          <w:i/>
          <w:iCs/>
          <w:sz w:val="18"/>
          <w:szCs w:val="18"/>
          <w:lang w:val="en-US"/>
        </w:rPr>
        <w:t xml:space="preserve"> </w:t>
      </w:r>
      <w:r w:rsidR="008F1411">
        <w:rPr>
          <w:rFonts w:asciiTheme="majorHAnsi" w:hAnsiTheme="majorHAnsi" w:cstheme="majorHAnsi"/>
          <w:i/>
          <w:iCs/>
          <w:sz w:val="18"/>
          <w:szCs w:val="18"/>
          <w:lang w:val="en-US"/>
        </w:rPr>
        <w:t xml:space="preserve">the </w:t>
      </w:r>
      <w:r w:rsidR="008F1411" w:rsidRPr="008F1411">
        <w:rPr>
          <w:rFonts w:asciiTheme="majorHAnsi" w:hAnsiTheme="majorHAnsi" w:cstheme="majorHAnsi"/>
          <w:i/>
          <w:iCs/>
          <w:sz w:val="18"/>
          <w:szCs w:val="18"/>
          <w:lang w:val="en-US"/>
        </w:rPr>
        <w:t xml:space="preserve">electricity generation activities, it provides services to more than 5 million customers in 2 regions and 5 provinces, namely Aydın, Denizli, Muğla, İzmir and Manisa, with </w:t>
      </w:r>
      <w:r w:rsidR="008F1411">
        <w:rPr>
          <w:rFonts w:asciiTheme="majorHAnsi" w:hAnsiTheme="majorHAnsi" w:cstheme="majorHAnsi"/>
          <w:i/>
          <w:iCs/>
          <w:sz w:val="18"/>
          <w:szCs w:val="18"/>
          <w:lang w:val="en-US"/>
        </w:rPr>
        <w:t xml:space="preserve">its </w:t>
      </w:r>
      <w:r w:rsidR="008F1411" w:rsidRPr="008F1411">
        <w:rPr>
          <w:rFonts w:asciiTheme="majorHAnsi" w:hAnsiTheme="majorHAnsi" w:cstheme="majorHAnsi"/>
          <w:i/>
          <w:iCs/>
          <w:sz w:val="18"/>
          <w:szCs w:val="18"/>
          <w:lang w:val="en-US"/>
        </w:rPr>
        <w:t xml:space="preserve">electricity retail companies. It </w:t>
      </w:r>
      <w:r w:rsidR="008F1411">
        <w:rPr>
          <w:rFonts w:asciiTheme="majorHAnsi" w:hAnsiTheme="majorHAnsi" w:cstheme="majorHAnsi"/>
          <w:i/>
          <w:iCs/>
          <w:sz w:val="18"/>
          <w:szCs w:val="18"/>
          <w:lang w:val="en-US"/>
        </w:rPr>
        <w:t xml:space="preserve">also </w:t>
      </w:r>
      <w:r w:rsidR="008F1411" w:rsidRPr="008F1411">
        <w:rPr>
          <w:rFonts w:asciiTheme="majorHAnsi" w:hAnsiTheme="majorHAnsi" w:cstheme="majorHAnsi"/>
          <w:i/>
          <w:iCs/>
          <w:sz w:val="18"/>
          <w:szCs w:val="18"/>
          <w:lang w:val="en-US"/>
        </w:rPr>
        <w:t xml:space="preserve">provides electricity distribution services in the same provinces with </w:t>
      </w:r>
      <w:r w:rsidR="008F1411">
        <w:rPr>
          <w:rFonts w:asciiTheme="majorHAnsi" w:hAnsiTheme="majorHAnsi" w:cstheme="majorHAnsi"/>
          <w:i/>
          <w:iCs/>
          <w:sz w:val="18"/>
          <w:szCs w:val="18"/>
          <w:lang w:val="en-US"/>
        </w:rPr>
        <w:t xml:space="preserve">its </w:t>
      </w:r>
      <w:r w:rsidR="008F1411" w:rsidRPr="008F1411">
        <w:rPr>
          <w:rFonts w:asciiTheme="majorHAnsi" w:hAnsiTheme="majorHAnsi" w:cstheme="majorHAnsi"/>
          <w:i/>
          <w:iCs/>
          <w:sz w:val="18"/>
          <w:szCs w:val="18"/>
          <w:lang w:val="en-US"/>
        </w:rPr>
        <w:t>electricity distribution companies.</w:t>
      </w:r>
      <w:r w:rsidR="00A7790F" w:rsidRPr="00AC1BF1">
        <w:rPr>
          <w:rFonts w:asciiTheme="majorHAnsi" w:hAnsiTheme="majorHAnsi" w:cstheme="majorHAnsi"/>
          <w:i/>
          <w:iCs/>
          <w:sz w:val="18"/>
          <w:szCs w:val="18"/>
          <w:lang w:val="en-US"/>
        </w:rPr>
        <w:t xml:space="preserve"> </w:t>
      </w:r>
      <w:bookmarkEnd w:id="0"/>
      <w:bookmarkEnd w:id="1"/>
    </w:p>
    <w:p w14:paraId="1B5C21BA" w14:textId="77777777" w:rsidR="00954CD2" w:rsidRPr="00AC1BF1" w:rsidRDefault="00954CD2" w:rsidP="006A53E9">
      <w:pPr>
        <w:pStyle w:val="paragraph"/>
        <w:spacing w:before="0" w:beforeAutospacing="0" w:after="0" w:afterAutospacing="0"/>
        <w:jc w:val="both"/>
        <w:textAlignment w:val="baseline"/>
        <w:rPr>
          <w:rStyle w:val="Gl"/>
          <w:rFonts w:ascii="Segoe UI" w:hAnsi="Segoe UI" w:cs="Segoe UI"/>
          <w:b w:val="0"/>
          <w:bCs w:val="0"/>
          <w:sz w:val="18"/>
          <w:szCs w:val="18"/>
          <w:lang w:val="en-US"/>
        </w:rPr>
      </w:pPr>
    </w:p>
    <w:p w14:paraId="1D0ACEA5" w14:textId="4871E194" w:rsidR="00C716AF" w:rsidRPr="00BD6518" w:rsidRDefault="00AC1BF1" w:rsidP="00C716AF">
      <w:pPr>
        <w:pStyle w:val="AralkYok"/>
        <w:rPr>
          <w:rStyle w:val="Gl"/>
          <w:rFonts w:ascii="Calibri" w:hAnsi="Calibri" w:cs="Calibri"/>
          <w:color w:val="000000"/>
          <w:sz w:val="16"/>
          <w:szCs w:val="16"/>
          <w:u w:val="single"/>
          <w:shd w:val="clear" w:color="auto" w:fill="FFFFFF"/>
          <w:lang w:val="en-US"/>
        </w:rPr>
      </w:pPr>
      <w:r w:rsidRPr="00BD6518">
        <w:rPr>
          <w:rStyle w:val="Gl"/>
          <w:rFonts w:ascii="Calibri" w:hAnsi="Calibri" w:cs="Calibri"/>
          <w:color w:val="000000"/>
          <w:sz w:val="16"/>
          <w:szCs w:val="16"/>
          <w:u w:val="single"/>
          <w:shd w:val="clear" w:color="auto" w:fill="FFFFFF"/>
          <w:lang w:val="en-US"/>
        </w:rPr>
        <w:t>For Information</w:t>
      </w:r>
      <w:r w:rsidR="00C716AF" w:rsidRPr="00BD6518">
        <w:rPr>
          <w:rStyle w:val="Gl"/>
          <w:rFonts w:ascii="Calibri" w:hAnsi="Calibri" w:cs="Calibri"/>
          <w:color w:val="000000"/>
          <w:sz w:val="16"/>
          <w:szCs w:val="16"/>
          <w:u w:val="single"/>
          <w:shd w:val="clear" w:color="auto" w:fill="FFFFFF"/>
          <w:lang w:val="en-US"/>
        </w:rPr>
        <w:t xml:space="preserve">: </w:t>
      </w:r>
    </w:p>
    <w:p w14:paraId="42A654E0" w14:textId="77777777" w:rsidR="004B475E" w:rsidRPr="00BD6518" w:rsidRDefault="00C716AF" w:rsidP="006E0E25">
      <w:pPr>
        <w:pStyle w:val="AralkYok"/>
        <w:rPr>
          <w:rStyle w:val="Gl"/>
          <w:rFonts w:ascii="Calibri" w:hAnsi="Calibri" w:cs="Calibri"/>
          <w:b w:val="0"/>
          <w:bCs w:val="0"/>
          <w:color w:val="000000"/>
          <w:sz w:val="16"/>
          <w:szCs w:val="16"/>
          <w:shd w:val="clear" w:color="auto" w:fill="FFFFFF"/>
          <w:lang w:val="en-US"/>
        </w:rPr>
      </w:pPr>
      <w:r w:rsidRPr="00BD6518">
        <w:rPr>
          <w:rStyle w:val="Gl"/>
          <w:rFonts w:ascii="Calibri" w:hAnsi="Calibri" w:cs="Calibri"/>
          <w:color w:val="000000"/>
          <w:sz w:val="16"/>
          <w:szCs w:val="16"/>
          <w:shd w:val="clear" w:color="auto" w:fill="FFFFFF"/>
          <w:lang w:val="en-US"/>
        </w:rPr>
        <w:t>Bersay İletişim Danışmanlığı</w:t>
      </w:r>
      <w:r w:rsidR="00CA6010" w:rsidRPr="00BD6518">
        <w:rPr>
          <w:rStyle w:val="Gl"/>
          <w:rFonts w:ascii="Calibri" w:hAnsi="Calibri" w:cs="Calibri"/>
          <w:b w:val="0"/>
          <w:bCs w:val="0"/>
          <w:color w:val="000000"/>
          <w:sz w:val="16"/>
          <w:szCs w:val="16"/>
          <w:shd w:val="clear" w:color="auto" w:fill="FFFFFF"/>
          <w:lang w:val="en-US"/>
        </w:rPr>
        <w:tab/>
      </w:r>
    </w:p>
    <w:p w14:paraId="0212F36A" w14:textId="77777777" w:rsidR="006A53E9" w:rsidRPr="00BD6518" w:rsidRDefault="006A53E9" w:rsidP="006A53E9">
      <w:pPr>
        <w:pStyle w:val="AralkYok"/>
        <w:rPr>
          <w:rStyle w:val="Gl"/>
          <w:rFonts w:ascii="Calibri" w:hAnsi="Calibri" w:cs="Calibri"/>
          <w:b w:val="0"/>
          <w:bCs w:val="0"/>
          <w:color w:val="0000FF"/>
          <w:sz w:val="16"/>
          <w:szCs w:val="16"/>
          <w:u w:val="single"/>
          <w:shd w:val="clear" w:color="auto" w:fill="FFFFFF"/>
          <w:lang w:val="en-US"/>
        </w:rPr>
      </w:pPr>
      <w:r w:rsidRPr="00BD6518">
        <w:rPr>
          <w:rStyle w:val="Gl"/>
          <w:rFonts w:ascii="Calibri" w:hAnsi="Calibri" w:cs="Calibri"/>
          <w:color w:val="000000"/>
          <w:sz w:val="16"/>
          <w:szCs w:val="16"/>
          <w:shd w:val="clear" w:color="auto" w:fill="FFFFFF"/>
          <w:lang w:val="en-US"/>
        </w:rPr>
        <w:t xml:space="preserve">Özlem Kamer Tercanlı                       </w:t>
      </w:r>
      <w:r w:rsidRPr="00BD6518">
        <w:rPr>
          <w:rStyle w:val="Gl"/>
          <w:rFonts w:ascii="Calibri" w:hAnsi="Calibri" w:cs="Calibri"/>
          <w:b w:val="0"/>
          <w:bCs w:val="0"/>
          <w:color w:val="000000"/>
          <w:sz w:val="16"/>
          <w:szCs w:val="16"/>
          <w:shd w:val="clear" w:color="auto" w:fill="FFFFFF"/>
          <w:lang w:val="en-US"/>
        </w:rPr>
        <w:t>0505 356 67 56 / </w:t>
      </w:r>
      <w:hyperlink r:id="rId11" w:history="1">
        <w:r w:rsidRPr="00BD6518">
          <w:rPr>
            <w:rStyle w:val="Gl"/>
            <w:rFonts w:ascii="Calibri" w:hAnsi="Calibri" w:cs="Calibri"/>
            <w:b w:val="0"/>
            <w:bCs w:val="0"/>
            <w:color w:val="0000FF"/>
            <w:sz w:val="16"/>
            <w:szCs w:val="16"/>
            <w:u w:val="single"/>
            <w:shd w:val="clear" w:color="auto" w:fill="FFFFFF"/>
            <w:lang w:val="en-US"/>
          </w:rPr>
          <w:t>ozlem.kamer@bersay.com.tr</w:t>
        </w:r>
      </w:hyperlink>
    </w:p>
    <w:p w14:paraId="2C10DB69" w14:textId="77777777" w:rsidR="00FD388A" w:rsidRPr="00BD6518" w:rsidRDefault="00FD388A" w:rsidP="006A53E9">
      <w:pPr>
        <w:pStyle w:val="AralkYok"/>
        <w:rPr>
          <w:rFonts w:ascii="Calibri" w:hAnsi="Calibri" w:cs="Calibri"/>
          <w:b/>
          <w:bCs/>
          <w:color w:val="000000"/>
          <w:sz w:val="16"/>
          <w:szCs w:val="16"/>
          <w:shd w:val="clear" w:color="auto" w:fill="FFFFFF"/>
          <w:lang w:val="en-US"/>
        </w:rPr>
      </w:pPr>
      <w:r w:rsidRPr="00BD6518">
        <w:rPr>
          <w:rStyle w:val="Gl"/>
          <w:rFonts w:ascii="Calibri" w:hAnsi="Calibri" w:cs="Calibri"/>
          <w:color w:val="000000"/>
          <w:sz w:val="16"/>
          <w:szCs w:val="16"/>
          <w:shd w:val="clear" w:color="auto" w:fill="FFFFFF"/>
          <w:lang w:val="en-US"/>
        </w:rPr>
        <w:t>Mustafa Gündoğdu</w:t>
      </w:r>
      <w:r w:rsidRPr="00BD6518">
        <w:rPr>
          <w:rStyle w:val="Gl"/>
          <w:rFonts w:ascii="Calibri" w:hAnsi="Calibri" w:cs="Calibri"/>
          <w:b w:val="0"/>
          <w:bCs w:val="0"/>
          <w:color w:val="000000"/>
          <w:sz w:val="16"/>
          <w:szCs w:val="16"/>
          <w:shd w:val="clear" w:color="auto" w:fill="FFFFFF"/>
          <w:lang w:val="en-US"/>
        </w:rPr>
        <w:tab/>
      </w:r>
      <w:r w:rsidR="00246A29" w:rsidRPr="00BD6518">
        <w:rPr>
          <w:rStyle w:val="Gl"/>
          <w:rFonts w:ascii="Calibri" w:hAnsi="Calibri" w:cs="Calibri"/>
          <w:b w:val="0"/>
          <w:bCs w:val="0"/>
          <w:color w:val="000000"/>
          <w:sz w:val="16"/>
          <w:szCs w:val="16"/>
          <w:shd w:val="clear" w:color="auto" w:fill="FFFFFF"/>
          <w:lang w:val="en-US"/>
        </w:rPr>
        <w:t xml:space="preserve">          </w:t>
      </w:r>
      <w:r w:rsidRPr="00BD6518">
        <w:rPr>
          <w:rStyle w:val="Gl"/>
          <w:rFonts w:ascii="Calibri" w:hAnsi="Calibri" w:cs="Calibri"/>
          <w:b w:val="0"/>
          <w:bCs w:val="0"/>
          <w:color w:val="000000"/>
          <w:sz w:val="16"/>
          <w:szCs w:val="16"/>
          <w:shd w:val="clear" w:color="auto" w:fill="FFFFFF"/>
          <w:lang w:val="en-US"/>
        </w:rPr>
        <w:t xml:space="preserve">0532 404 36 47 / </w:t>
      </w:r>
      <w:hyperlink r:id="rId12" w:history="1">
        <w:r w:rsidRPr="00BD6518">
          <w:rPr>
            <w:rStyle w:val="Kpr"/>
            <w:rFonts w:ascii="Calibri" w:hAnsi="Calibri" w:cs="Calibri"/>
            <w:sz w:val="16"/>
            <w:szCs w:val="16"/>
            <w:shd w:val="clear" w:color="auto" w:fill="FFFFFF"/>
            <w:lang w:val="en-US"/>
          </w:rPr>
          <w:t>mustafa.gundogdu@bersay.com.tr</w:t>
        </w:r>
      </w:hyperlink>
    </w:p>
    <w:sectPr w:rsidR="00FD388A" w:rsidRPr="00BD6518">
      <w:headerReference w:type="default" r:id="rId13"/>
      <w:footerReference w:type="default" r:id="rId14"/>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B3AFD" w14:textId="77777777" w:rsidR="00CF69AD" w:rsidRDefault="00CF69AD">
      <w:pPr>
        <w:spacing w:line="240" w:lineRule="auto"/>
      </w:pPr>
      <w:r>
        <w:separator/>
      </w:r>
    </w:p>
  </w:endnote>
  <w:endnote w:type="continuationSeparator" w:id="0">
    <w:p w14:paraId="78A885B3" w14:textId="77777777" w:rsidR="00CF69AD" w:rsidRDefault="00CF69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30211" w14:textId="77777777" w:rsidR="00144C00" w:rsidRPr="00C11D73" w:rsidRDefault="00144C00">
    <w:pPr>
      <w:jc w:val="center"/>
      <w:rPr>
        <w:rFonts w:ascii="Calibri" w:eastAsia="Calibri" w:hAnsi="Calibri" w:cs="Calibri"/>
        <w:color w:val="404040" w:themeColor="text1" w:themeTint="BF"/>
        <w:sz w:val="18"/>
        <w:szCs w:val="18"/>
      </w:rPr>
    </w:pPr>
    <w:r w:rsidRPr="00C11D73">
      <w:rPr>
        <w:rFonts w:ascii="Calibri" w:eastAsia="Calibri" w:hAnsi="Calibri" w:cs="Calibri"/>
        <w:color w:val="404040" w:themeColor="text1" w:themeTint="BF"/>
        <w:sz w:val="18"/>
        <w:szCs w:val="18"/>
      </w:rPr>
      <w:t>Aydem Holding AŞ - Ferko Signature, Büyükdere Cad. No: 175 Şişli 34394 İstanbul / Türkiye</w:t>
    </w:r>
  </w:p>
  <w:p w14:paraId="1412EA38" w14:textId="77777777" w:rsidR="00144C00" w:rsidRPr="00C11D73" w:rsidRDefault="00144C00">
    <w:pPr>
      <w:jc w:val="center"/>
      <w:rPr>
        <w:color w:val="404040" w:themeColor="text1" w:themeTint="BF"/>
        <w:sz w:val="18"/>
        <w:szCs w:val="18"/>
      </w:rPr>
    </w:pPr>
    <w:r w:rsidRPr="00C11D73">
      <w:rPr>
        <w:rFonts w:ascii="Calibri" w:eastAsia="Calibri" w:hAnsi="Calibri" w:cs="Calibri"/>
        <w:b/>
        <w:color w:val="404040" w:themeColor="text1" w:themeTint="BF"/>
        <w:sz w:val="18"/>
        <w:szCs w:val="18"/>
      </w:rPr>
      <w:t>T</w:t>
    </w:r>
    <w:r>
      <w:rPr>
        <w:rFonts w:ascii="Calibri" w:eastAsia="Calibri" w:hAnsi="Calibri" w:cs="Calibri"/>
        <w:color w:val="404040" w:themeColor="text1" w:themeTint="BF"/>
        <w:sz w:val="18"/>
        <w:szCs w:val="18"/>
      </w:rPr>
      <w:t xml:space="preserve"> 0 212</w:t>
    </w:r>
    <w:r w:rsidRPr="00C11D73">
      <w:rPr>
        <w:rFonts w:ascii="Calibri" w:eastAsia="Calibri" w:hAnsi="Calibri" w:cs="Calibri"/>
        <w:color w:val="404040" w:themeColor="text1" w:themeTint="BF"/>
        <w:sz w:val="18"/>
        <w:szCs w:val="18"/>
      </w:rPr>
      <w:t xml:space="preserve"> 812 12 52 </w:t>
    </w:r>
    <w:r>
      <w:rPr>
        <w:rFonts w:ascii="Calibri" w:eastAsia="Calibri" w:hAnsi="Calibri" w:cs="Calibri"/>
        <w:color w:val="404040" w:themeColor="text1" w:themeTint="BF"/>
        <w:sz w:val="18"/>
        <w:szCs w:val="18"/>
      </w:rPr>
      <w:t>www.aydemenerji.com.tr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6766F" w14:textId="77777777" w:rsidR="00CF69AD" w:rsidRDefault="00CF69AD">
      <w:pPr>
        <w:spacing w:line="240" w:lineRule="auto"/>
      </w:pPr>
      <w:r>
        <w:separator/>
      </w:r>
    </w:p>
  </w:footnote>
  <w:footnote w:type="continuationSeparator" w:id="0">
    <w:p w14:paraId="1E1406EA" w14:textId="77777777" w:rsidR="00CF69AD" w:rsidRDefault="00CF69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87522" w14:textId="77777777" w:rsidR="00144C00" w:rsidRDefault="00144C00" w:rsidP="00E12661">
    <w:r>
      <w:t xml:space="preserve">                                                                       </w:t>
    </w:r>
    <w:r>
      <w:tab/>
    </w:r>
    <w:r>
      <w:tab/>
      <w:t xml:space="preserve">                          </w:t>
    </w:r>
    <w:r>
      <w:rPr>
        <w:rFonts w:ascii="Calibri" w:eastAsia="Calibri" w:hAnsi="Calibri" w:cs="Calibri"/>
        <w:noProof/>
        <w:lang w:val="en-US" w:eastAsia="en-US"/>
      </w:rPr>
      <w:drawing>
        <wp:inline distT="114300" distB="114300" distL="114300" distR="114300" wp14:anchorId="02458265" wp14:editId="3FA7FF75">
          <wp:extent cx="1017792" cy="595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7792" cy="595313"/>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F3C1C"/>
    <w:multiLevelType w:val="hybridMultilevel"/>
    <w:tmpl w:val="56BCED30"/>
    <w:lvl w:ilvl="0" w:tplc="1150809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CAACB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EE9D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E8A1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CC7E0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8221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788EF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2458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9056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3AC027C2"/>
    <w:multiLevelType w:val="hybridMultilevel"/>
    <w:tmpl w:val="EFA07732"/>
    <w:lvl w:ilvl="0" w:tplc="4FBC6D1A">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B6A9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80D9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E425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7AC4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B011F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DE08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7CD19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8CECA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46061CDE"/>
    <w:multiLevelType w:val="hybridMultilevel"/>
    <w:tmpl w:val="61F2F120"/>
    <w:lvl w:ilvl="0" w:tplc="0A1C1E26">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4E58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9CCB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ECC0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EF9A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2886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EEF4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56BD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98B0D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4E3F1E56"/>
    <w:multiLevelType w:val="hybridMultilevel"/>
    <w:tmpl w:val="E0B890EA"/>
    <w:lvl w:ilvl="0" w:tplc="0462A530">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FA8C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205B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98C7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7E63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0AD4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14F5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2C8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7EF0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60B70F17"/>
    <w:multiLevelType w:val="hybridMultilevel"/>
    <w:tmpl w:val="09F2F8C2"/>
    <w:lvl w:ilvl="0" w:tplc="E6DABCD8">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08BD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FCE0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66B4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D44C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D622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D049D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1675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8030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69C57356"/>
    <w:multiLevelType w:val="hybridMultilevel"/>
    <w:tmpl w:val="E82ED2AC"/>
    <w:lvl w:ilvl="0" w:tplc="AA2CE250">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4A83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B690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C2C7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1A88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62BC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D031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B84F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105C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3B"/>
    <w:rsid w:val="000020EF"/>
    <w:rsid w:val="00003D90"/>
    <w:rsid w:val="00005713"/>
    <w:rsid w:val="00011E89"/>
    <w:rsid w:val="00013D8A"/>
    <w:rsid w:val="00023307"/>
    <w:rsid w:val="000234C0"/>
    <w:rsid w:val="00024F57"/>
    <w:rsid w:val="00033AAE"/>
    <w:rsid w:val="00046FE2"/>
    <w:rsid w:val="00047115"/>
    <w:rsid w:val="00071E90"/>
    <w:rsid w:val="00076602"/>
    <w:rsid w:val="0008087C"/>
    <w:rsid w:val="0008336E"/>
    <w:rsid w:val="0009079C"/>
    <w:rsid w:val="000926C3"/>
    <w:rsid w:val="00093551"/>
    <w:rsid w:val="00097F34"/>
    <w:rsid w:val="000A5AAF"/>
    <w:rsid w:val="000A5EC8"/>
    <w:rsid w:val="000A6FA6"/>
    <w:rsid w:val="000B06B4"/>
    <w:rsid w:val="000B18DA"/>
    <w:rsid w:val="000B2692"/>
    <w:rsid w:val="000B4929"/>
    <w:rsid w:val="000B5933"/>
    <w:rsid w:val="000C23FC"/>
    <w:rsid w:val="000D061B"/>
    <w:rsid w:val="000D6BD7"/>
    <w:rsid w:val="000E0D70"/>
    <w:rsid w:val="000E304C"/>
    <w:rsid w:val="000F085F"/>
    <w:rsid w:val="000F2DC9"/>
    <w:rsid w:val="000F5453"/>
    <w:rsid w:val="00100FCB"/>
    <w:rsid w:val="001020FF"/>
    <w:rsid w:val="0010404E"/>
    <w:rsid w:val="00105DB3"/>
    <w:rsid w:val="00106771"/>
    <w:rsid w:val="00111DA7"/>
    <w:rsid w:val="00114FBE"/>
    <w:rsid w:val="00142D91"/>
    <w:rsid w:val="0014329F"/>
    <w:rsid w:val="00143A70"/>
    <w:rsid w:val="00144218"/>
    <w:rsid w:val="00144C00"/>
    <w:rsid w:val="00153B1D"/>
    <w:rsid w:val="0015735E"/>
    <w:rsid w:val="00163F1C"/>
    <w:rsid w:val="00171CA2"/>
    <w:rsid w:val="001800CE"/>
    <w:rsid w:val="001821F4"/>
    <w:rsid w:val="001824C4"/>
    <w:rsid w:val="001842C5"/>
    <w:rsid w:val="001A6585"/>
    <w:rsid w:val="001B78EA"/>
    <w:rsid w:val="001C20D6"/>
    <w:rsid w:val="001C568F"/>
    <w:rsid w:val="001D2BE4"/>
    <w:rsid w:val="001E06F1"/>
    <w:rsid w:val="001E7606"/>
    <w:rsid w:val="00203242"/>
    <w:rsid w:val="00203AE0"/>
    <w:rsid w:val="0020456A"/>
    <w:rsid w:val="00210AB4"/>
    <w:rsid w:val="00212023"/>
    <w:rsid w:val="0021285F"/>
    <w:rsid w:val="00214CA1"/>
    <w:rsid w:val="00215F28"/>
    <w:rsid w:val="002266C6"/>
    <w:rsid w:val="0023309D"/>
    <w:rsid w:val="00233B66"/>
    <w:rsid w:val="00234E97"/>
    <w:rsid w:val="00241790"/>
    <w:rsid w:val="00246287"/>
    <w:rsid w:val="00246A29"/>
    <w:rsid w:val="00247E46"/>
    <w:rsid w:val="00253679"/>
    <w:rsid w:val="00256D2F"/>
    <w:rsid w:val="0026045D"/>
    <w:rsid w:val="002610B2"/>
    <w:rsid w:val="002615A1"/>
    <w:rsid w:val="002616E0"/>
    <w:rsid w:val="00266DEE"/>
    <w:rsid w:val="002913E0"/>
    <w:rsid w:val="00291A70"/>
    <w:rsid w:val="002A5FE9"/>
    <w:rsid w:val="002A711E"/>
    <w:rsid w:val="002B650C"/>
    <w:rsid w:val="002C05ED"/>
    <w:rsid w:val="002D2BA5"/>
    <w:rsid w:val="002D4846"/>
    <w:rsid w:val="002D6F06"/>
    <w:rsid w:val="00302C2A"/>
    <w:rsid w:val="00307BC3"/>
    <w:rsid w:val="003201DA"/>
    <w:rsid w:val="00323124"/>
    <w:rsid w:val="00323F1E"/>
    <w:rsid w:val="00324172"/>
    <w:rsid w:val="00324C9B"/>
    <w:rsid w:val="00327FA3"/>
    <w:rsid w:val="00332CEB"/>
    <w:rsid w:val="00336146"/>
    <w:rsid w:val="00336231"/>
    <w:rsid w:val="003462F3"/>
    <w:rsid w:val="003470ED"/>
    <w:rsid w:val="00353AD3"/>
    <w:rsid w:val="00357EE8"/>
    <w:rsid w:val="003618F5"/>
    <w:rsid w:val="0036267C"/>
    <w:rsid w:val="00364A9B"/>
    <w:rsid w:val="003738EE"/>
    <w:rsid w:val="00380199"/>
    <w:rsid w:val="00381C6E"/>
    <w:rsid w:val="00395916"/>
    <w:rsid w:val="003A18F9"/>
    <w:rsid w:val="003B2CE8"/>
    <w:rsid w:val="003B573F"/>
    <w:rsid w:val="003C429A"/>
    <w:rsid w:val="003C5A9B"/>
    <w:rsid w:val="003E0D06"/>
    <w:rsid w:val="003E2482"/>
    <w:rsid w:val="003E319F"/>
    <w:rsid w:val="003F0E9D"/>
    <w:rsid w:val="003F3835"/>
    <w:rsid w:val="003F4587"/>
    <w:rsid w:val="00407055"/>
    <w:rsid w:val="00410173"/>
    <w:rsid w:val="004124D2"/>
    <w:rsid w:val="00413AF9"/>
    <w:rsid w:val="00417EB2"/>
    <w:rsid w:val="00427686"/>
    <w:rsid w:val="00441AB6"/>
    <w:rsid w:val="004443C8"/>
    <w:rsid w:val="004445A9"/>
    <w:rsid w:val="004506D1"/>
    <w:rsid w:val="00455767"/>
    <w:rsid w:val="004566A1"/>
    <w:rsid w:val="00456EA7"/>
    <w:rsid w:val="00457ABA"/>
    <w:rsid w:val="004616FD"/>
    <w:rsid w:val="00464004"/>
    <w:rsid w:val="00476B40"/>
    <w:rsid w:val="00476F4C"/>
    <w:rsid w:val="0048051A"/>
    <w:rsid w:val="00485117"/>
    <w:rsid w:val="00486B6B"/>
    <w:rsid w:val="00487FAD"/>
    <w:rsid w:val="004926C5"/>
    <w:rsid w:val="0049507A"/>
    <w:rsid w:val="004A11D7"/>
    <w:rsid w:val="004A1B68"/>
    <w:rsid w:val="004A2F93"/>
    <w:rsid w:val="004A4FDD"/>
    <w:rsid w:val="004B17A5"/>
    <w:rsid w:val="004B475E"/>
    <w:rsid w:val="004B576B"/>
    <w:rsid w:val="004B5B76"/>
    <w:rsid w:val="004B6347"/>
    <w:rsid w:val="004B772A"/>
    <w:rsid w:val="004C00C4"/>
    <w:rsid w:val="004C2E48"/>
    <w:rsid w:val="004C714A"/>
    <w:rsid w:val="004D0B27"/>
    <w:rsid w:val="004D7CD4"/>
    <w:rsid w:val="004E26AD"/>
    <w:rsid w:val="004E328E"/>
    <w:rsid w:val="004E44C3"/>
    <w:rsid w:val="004E7D11"/>
    <w:rsid w:val="004F2906"/>
    <w:rsid w:val="004F5A74"/>
    <w:rsid w:val="00502424"/>
    <w:rsid w:val="0050328B"/>
    <w:rsid w:val="00503A5F"/>
    <w:rsid w:val="00504403"/>
    <w:rsid w:val="00504749"/>
    <w:rsid w:val="005067F2"/>
    <w:rsid w:val="00510EDE"/>
    <w:rsid w:val="00523E71"/>
    <w:rsid w:val="00524406"/>
    <w:rsid w:val="00533481"/>
    <w:rsid w:val="0053490B"/>
    <w:rsid w:val="00535765"/>
    <w:rsid w:val="00537011"/>
    <w:rsid w:val="00543C91"/>
    <w:rsid w:val="0055122D"/>
    <w:rsid w:val="005527D1"/>
    <w:rsid w:val="00554978"/>
    <w:rsid w:val="00554F16"/>
    <w:rsid w:val="00561EEA"/>
    <w:rsid w:val="00572CE1"/>
    <w:rsid w:val="00574BF4"/>
    <w:rsid w:val="00581DB3"/>
    <w:rsid w:val="005834BB"/>
    <w:rsid w:val="00587227"/>
    <w:rsid w:val="005911AC"/>
    <w:rsid w:val="005947BB"/>
    <w:rsid w:val="005A7C6E"/>
    <w:rsid w:val="005B46F5"/>
    <w:rsid w:val="005C43BB"/>
    <w:rsid w:val="005C47B7"/>
    <w:rsid w:val="005C4D05"/>
    <w:rsid w:val="005C6A49"/>
    <w:rsid w:val="005D257D"/>
    <w:rsid w:val="005D6CE5"/>
    <w:rsid w:val="005D7D7D"/>
    <w:rsid w:val="005E13F7"/>
    <w:rsid w:val="005E27B6"/>
    <w:rsid w:val="005E6817"/>
    <w:rsid w:val="005E6FD6"/>
    <w:rsid w:val="005F4451"/>
    <w:rsid w:val="0060141C"/>
    <w:rsid w:val="00603D3A"/>
    <w:rsid w:val="00606023"/>
    <w:rsid w:val="006121A8"/>
    <w:rsid w:val="00613B68"/>
    <w:rsid w:val="00620C4D"/>
    <w:rsid w:val="00622546"/>
    <w:rsid w:val="00623466"/>
    <w:rsid w:val="006245CB"/>
    <w:rsid w:val="00624626"/>
    <w:rsid w:val="00632893"/>
    <w:rsid w:val="00634C3D"/>
    <w:rsid w:val="00641E82"/>
    <w:rsid w:val="006427FA"/>
    <w:rsid w:val="00642AF8"/>
    <w:rsid w:val="006444B3"/>
    <w:rsid w:val="00646E5C"/>
    <w:rsid w:val="00656FEB"/>
    <w:rsid w:val="006578E0"/>
    <w:rsid w:val="00667C6E"/>
    <w:rsid w:val="00670F42"/>
    <w:rsid w:val="0067430A"/>
    <w:rsid w:val="00692D70"/>
    <w:rsid w:val="00692E35"/>
    <w:rsid w:val="00693551"/>
    <w:rsid w:val="006936B7"/>
    <w:rsid w:val="00695934"/>
    <w:rsid w:val="006979BF"/>
    <w:rsid w:val="006A47B1"/>
    <w:rsid w:val="006A53E9"/>
    <w:rsid w:val="006B3B14"/>
    <w:rsid w:val="006B4993"/>
    <w:rsid w:val="006B5063"/>
    <w:rsid w:val="006B5589"/>
    <w:rsid w:val="006B61C0"/>
    <w:rsid w:val="006C11A3"/>
    <w:rsid w:val="006D2541"/>
    <w:rsid w:val="006D7151"/>
    <w:rsid w:val="006E0E25"/>
    <w:rsid w:val="006F3FB6"/>
    <w:rsid w:val="007017EB"/>
    <w:rsid w:val="0071083D"/>
    <w:rsid w:val="00716798"/>
    <w:rsid w:val="00717405"/>
    <w:rsid w:val="007258EB"/>
    <w:rsid w:val="007271E4"/>
    <w:rsid w:val="00742D93"/>
    <w:rsid w:val="007449CF"/>
    <w:rsid w:val="007611EE"/>
    <w:rsid w:val="00773617"/>
    <w:rsid w:val="00782BB8"/>
    <w:rsid w:val="00786E11"/>
    <w:rsid w:val="00790F83"/>
    <w:rsid w:val="00791F55"/>
    <w:rsid w:val="00792CE9"/>
    <w:rsid w:val="007A11D3"/>
    <w:rsid w:val="007A532D"/>
    <w:rsid w:val="007A71C0"/>
    <w:rsid w:val="007B50C0"/>
    <w:rsid w:val="007B5BB5"/>
    <w:rsid w:val="007C5B0B"/>
    <w:rsid w:val="007E420E"/>
    <w:rsid w:val="007E4869"/>
    <w:rsid w:val="007F229B"/>
    <w:rsid w:val="007F4B2E"/>
    <w:rsid w:val="007F5E2B"/>
    <w:rsid w:val="007F602B"/>
    <w:rsid w:val="007F77DC"/>
    <w:rsid w:val="00801F9A"/>
    <w:rsid w:val="00812622"/>
    <w:rsid w:val="0081491B"/>
    <w:rsid w:val="008465A8"/>
    <w:rsid w:val="00854EDB"/>
    <w:rsid w:val="00867894"/>
    <w:rsid w:val="00875BBD"/>
    <w:rsid w:val="00876F62"/>
    <w:rsid w:val="00882C08"/>
    <w:rsid w:val="00886A80"/>
    <w:rsid w:val="00890CDE"/>
    <w:rsid w:val="008910C9"/>
    <w:rsid w:val="00893838"/>
    <w:rsid w:val="008C027D"/>
    <w:rsid w:val="008C0356"/>
    <w:rsid w:val="008C1BED"/>
    <w:rsid w:val="008C5F2F"/>
    <w:rsid w:val="008D0A05"/>
    <w:rsid w:val="008D76BE"/>
    <w:rsid w:val="008E0C0D"/>
    <w:rsid w:val="008E2848"/>
    <w:rsid w:val="008E5EE1"/>
    <w:rsid w:val="008F1411"/>
    <w:rsid w:val="008F2FB1"/>
    <w:rsid w:val="009010A9"/>
    <w:rsid w:val="009043A1"/>
    <w:rsid w:val="00907D05"/>
    <w:rsid w:val="009134A3"/>
    <w:rsid w:val="00923078"/>
    <w:rsid w:val="00932702"/>
    <w:rsid w:val="00940531"/>
    <w:rsid w:val="00954CD2"/>
    <w:rsid w:val="009553F8"/>
    <w:rsid w:val="00956CD5"/>
    <w:rsid w:val="009612E1"/>
    <w:rsid w:val="00967C2E"/>
    <w:rsid w:val="00971075"/>
    <w:rsid w:val="00973DC1"/>
    <w:rsid w:val="009811E4"/>
    <w:rsid w:val="009852A2"/>
    <w:rsid w:val="00991E0F"/>
    <w:rsid w:val="00994140"/>
    <w:rsid w:val="00994256"/>
    <w:rsid w:val="009949F9"/>
    <w:rsid w:val="009A308A"/>
    <w:rsid w:val="009B2526"/>
    <w:rsid w:val="009B5468"/>
    <w:rsid w:val="009B68B9"/>
    <w:rsid w:val="009B75AB"/>
    <w:rsid w:val="009B7A28"/>
    <w:rsid w:val="009C0EE2"/>
    <w:rsid w:val="009C191F"/>
    <w:rsid w:val="009C1F87"/>
    <w:rsid w:val="009D5995"/>
    <w:rsid w:val="009D70B8"/>
    <w:rsid w:val="009E2A57"/>
    <w:rsid w:val="009F3204"/>
    <w:rsid w:val="009F40BC"/>
    <w:rsid w:val="009F720D"/>
    <w:rsid w:val="00A0109C"/>
    <w:rsid w:val="00A04DE0"/>
    <w:rsid w:val="00A129DA"/>
    <w:rsid w:val="00A20E1C"/>
    <w:rsid w:val="00A308BF"/>
    <w:rsid w:val="00A324E0"/>
    <w:rsid w:val="00A33D39"/>
    <w:rsid w:val="00A34C2B"/>
    <w:rsid w:val="00A43735"/>
    <w:rsid w:val="00A466AF"/>
    <w:rsid w:val="00A468B5"/>
    <w:rsid w:val="00A47784"/>
    <w:rsid w:val="00A511C8"/>
    <w:rsid w:val="00A56734"/>
    <w:rsid w:val="00A61B34"/>
    <w:rsid w:val="00A62AFB"/>
    <w:rsid w:val="00A6354F"/>
    <w:rsid w:val="00A64DC5"/>
    <w:rsid w:val="00A66EB0"/>
    <w:rsid w:val="00A70A46"/>
    <w:rsid w:val="00A76732"/>
    <w:rsid w:val="00A7790F"/>
    <w:rsid w:val="00A9496E"/>
    <w:rsid w:val="00A97077"/>
    <w:rsid w:val="00AA49FB"/>
    <w:rsid w:val="00AA4A55"/>
    <w:rsid w:val="00AA4D20"/>
    <w:rsid w:val="00AA522F"/>
    <w:rsid w:val="00AA7DE1"/>
    <w:rsid w:val="00AB1BF1"/>
    <w:rsid w:val="00AB1F6B"/>
    <w:rsid w:val="00AB262D"/>
    <w:rsid w:val="00AB4D84"/>
    <w:rsid w:val="00AC05DD"/>
    <w:rsid w:val="00AC1BF1"/>
    <w:rsid w:val="00AC20AC"/>
    <w:rsid w:val="00AC53EB"/>
    <w:rsid w:val="00AC6431"/>
    <w:rsid w:val="00AD66D8"/>
    <w:rsid w:val="00AE039D"/>
    <w:rsid w:val="00AE2FEB"/>
    <w:rsid w:val="00AE4E54"/>
    <w:rsid w:val="00AE4EDC"/>
    <w:rsid w:val="00AF1215"/>
    <w:rsid w:val="00AF294F"/>
    <w:rsid w:val="00AF4564"/>
    <w:rsid w:val="00AF4698"/>
    <w:rsid w:val="00AF4F73"/>
    <w:rsid w:val="00AF5767"/>
    <w:rsid w:val="00AF616C"/>
    <w:rsid w:val="00AF6435"/>
    <w:rsid w:val="00B10325"/>
    <w:rsid w:val="00B200C3"/>
    <w:rsid w:val="00B23799"/>
    <w:rsid w:val="00B256B4"/>
    <w:rsid w:val="00B30E47"/>
    <w:rsid w:val="00B3170A"/>
    <w:rsid w:val="00B3298C"/>
    <w:rsid w:val="00B42414"/>
    <w:rsid w:val="00B44AB1"/>
    <w:rsid w:val="00B46885"/>
    <w:rsid w:val="00B47F1E"/>
    <w:rsid w:val="00B50077"/>
    <w:rsid w:val="00B574EF"/>
    <w:rsid w:val="00B60637"/>
    <w:rsid w:val="00B624F5"/>
    <w:rsid w:val="00B763BF"/>
    <w:rsid w:val="00B76C59"/>
    <w:rsid w:val="00B805D7"/>
    <w:rsid w:val="00B8551B"/>
    <w:rsid w:val="00B95D30"/>
    <w:rsid w:val="00B95F54"/>
    <w:rsid w:val="00BA1AEB"/>
    <w:rsid w:val="00BB20B7"/>
    <w:rsid w:val="00BC253A"/>
    <w:rsid w:val="00BC3CD8"/>
    <w:rsid w:val="00BD2353"/>
    <w:rsid w:val="00BD25C6"/>
    <w:rsid w:val="00BD6518"/>
    <w:rsid w:val="00BE0730"/>
    <w:rsid w:val="00BF0F44"/>
    <w:rsid w:val="00BF4AEB"/>
    <w:rsid w:val="00BF5C62"/>
    <w:rsid w:val="00BF5FBD"/>
    <w:rsid w:val="00BF711A"/>
    <w:rsid w:val="00C0449D"/>
    <w:rsid w:val="00C04573"/>
    <w:rsid w:val="00C11D73"/>
    <w:rsid w:val="00C135FD"/>
    <w:rsid w:val="00C137AF"/>
    <w:rsid w:val="00C13954"/>
    <w:rsid w:val="00C14D60"/>
    <w:rsid w:val="00C15998"/>
    <w:rsid w:val="00C24D82"/>
    <w:rsid w:val="00C24DD5"/>
    <w:rsid w:val="00C37D6C"/>
    <w:rsid w:val="00C40EBC"/>
    <w:rsid w:val="00C418DB"/>
    <w:rsid w:val="00C44F5A"/>
    <w:rsid w:val="00C46F7C"/>
    <w:rsid w:val="00C5039C"/>
    <w:rsid w:val="00C60049"/>
    <w:rsid w:val="00C716AF"/>
    <w:rsid w:val="00C75C1F"/>
    <w:rsid w:val="00C769A8"/>
    <w:rsid w:val="00C85E89"/>
    <w:rsid w:val="00C90B85"/>
    <w:rsid w:val="00C91FC5"/>
    <w:rsid w:val="00C9723E"/>
    <w:rsid w:val="00CA1F3A"/>
    <w:rsid w:val="00CA6010"/>
    <w:rsid w:val="00CB1DA2"/>
    <w:rsid w:val="00CB21FD"/>
    <w:rsid w:val="00CB4421"/>
    <w:rsid w:val="00CD2097"/>
    <w:rsid w:val="00CD2522"/>
    <w:rsid w:val="00CD4A61"/>
    <w:rsid w:val="00CD644F"/>
    <w:rsid w:val="00CD7981"/>
    <w:rsid w:val="00CD7B33"/>
    <w:rsid w:val="00CE06B5"/>
    <w:rsid w:val="00CE0CB2"/>
    <w:rsid w:val="00CE100E"/>
    <w:rsid w:val="00CE35C5"/>
    <w:rsid w:val="00CF089D"/>
    <w:rsid w:val="00CF22D7"/>
    <w:rsid w:val="00CF58FC"/>
    <w:rsid w:val="00CF69AD"/>
    <w:rsid w:val="00CF7E19"/>
    <w:rsid w:val="00D00D34"/>
    <w:rsid w:val="00D05591"/>
    <w:rsid w:val="00D11DD4"/>
    <w:rsid w:val="00D1734A"/>
    <w:rsid w:val="00D238EC"/>
    <w:rsid w:val="00D249D3"/>
    <w:rsid w:val="00D27D96"/>
    <w:rsid w:val="00D359C8"/>
    <w:rsid w:val="00D406AF"/>
    <w:rsid w:val="00D424F2"/>
    <w:rsid w:val="00D43354"/>
    <w:rsid w:val="00D46612"/>
    <w:rsid w:val="00D61E22"/>
    <w:rsid w:val="00D6362A"/>
    <w:rsid w:val="00D6621E"/>
    <w:rsid w:val="00D70FDA"/>
    <w:rsid w:val="00D73815"/>
    <w:rsid w:val="00D74968"/>
    <w:rsid w:val="00D92CC9"/>
    <w:rsid w:val="00D94205"/>
    <w:rsid w:val="00D95151"/>
    <w:rsid w:val="00D96C03"/>
    <w:rsid w:val="00DA2F57"/>
    <w:rsid w:val="00DA5119"/>
    <w:rsid w:val="00DA753B"/>
    <w:rsid w:val="00DB35EA"/>
    <w:rsid w:val="00DC4C92"/>
    <w:rsid w:val="00DC6001"/>
    <w:rsid w:val="00DC65FC"/>
    <w:rsid w:val="00DC71E7"/>
    <w:rsid w:val="00DD5591"/>
    <w:rsid w:val="00DE075B"/>
    <w:rsid w:val="00DE64AB"/>
    <w:rsid w:val="00DE680A"/>
    <w:rsid w:val="00DF277A"/>
    <w:rsid w:val="00DF3BD8"/>
    <w:rsid w:val="00E0118D"/>
    <w:rsid w:val="00E03E37"/>
    <w:rsid w:val="00E063C5"/>
    <w:rsid w:val="00E11D05"/>
    <w:rsid w:val="00E12661"/>
    <w:rsid w:val="00E14251"/>
    <w:rsid w:val="00E17362"/>
    <w:rsid w:val="00E2209D"/>
    <w:rsid w:val="00E225D5"/>
    <w:rsid w:val="00E31F12"/>
    <w:rsid w:val="00E33824"/>
    <w:rsid w:val="00E41552"/>
    <w:rsid w:val="00E46FC1"/>
    <w:rsid w:val="00E5076C"/>
    <w:rsid w:val="00E54CBE"/>
    <w:rsid w:val="00E55298"/>
    <w:rsid w:val="00E65D51"/>
    <w:rsid w:val="00E666FE"/>
    <w:rsid w:val="00E7404F"/>
    <w:rsid w:val="00E80680"/>
    <w:rsid w:val="00E86DA1"/>
    <w:rsid w:val="00E92886"/>
    <w:rsid w:val="00E96163"/>
    <w:rsid w:val="00EA1E59"/>
    <w:rsid w:val="00EA5E4A"/>
    <w:rsid w:val="00EB0CA9"/>
    <w:rsid w:val="00EB5978"/>
    <w:rsid w:val="00EB7BF3"/>
    <w:rsid w:val="00EB7CA2"/>
    <w:rsid w:val="00EC427A"/>
    <w:rsid w:val="00ED0E33"/>
    <w:rsid w:val="00EE1041"/>
    <w:rsid w:val="00EE24D6"/>
    <w:rsid w:val="00EE5698"/>
    <w:rsid w:val="00EE6389"/>
    <w:rsid w:val="00EF5375"/>
    <w:rsid w:val="00EF5DB0"/>
    <w:rsid w:val="00F04DFC"/>
    <w:rsid w:val="00F067B3"/>
    <w:rsid w:val="00F07298"/>
    <w:rsid w:val="00F1794C"/>
    <w:rsid w:val="00F27EC9"/>
    <w:rsid w:val="00F3530D"/>
    <w:rsid w:val="00F35E75"/>
    <w:rsid w:val="00F36A89"/>
    <w:rsid w:val="00F40C08"/>
    <w:rsid w:val="00F46151"/>
    <w:rsid w:val="00F4666F"/>
    <w:rsid w:val="00F529AB"/>
    <w:rsid w:val="00F52C27"/>
    <w:rsid w:val="00F5304B"/>
    <w:rsid w:val="00F54C2B"/>
    <w:rsid w:val="00F62182"/>
    <w:rsid w:val="00F6318D"/>
    <w:rsid w:val="00F66F09"/>
    <w:rsid w:val="00F67FFE"/>
    <w:rsid w:val="00F70AD2"/>
    <w:rsid w:val="00F719A6"/>
    <w:rsid w:val="00F722CF"/>
    <w:rsid w:val="00F74815"/>
    <w:rsid w:val="00F752F9"/>
    <w:rsid w:val="00F80A1B"/>
    <w:rsid w:val="00F80F2B"/>
    <w:rsid w:val="00F840CC"/>
    <w:rsid w:val="00F853A8"/>
    <w:rsid w:val="00F93A90"/>
    <w:rsid w:val="00FA0938"/>
    <w:rsid w:val="00FB3E37"/>
    <w:rsid w:val="00FB47BF"/>
    <w:rsid w:val="00FB63B1"/>
    <w:rsid w:val="00FC0E4B"/>
    <w:rsid w:val="00FC2BDE"/>
    <w:rsid w:val="00FC57A9"/>
    <w:rsid w:val="00FC583E"/>
    <w:rsid w:val="00FD24A7"/>
    <w:rsid w:val="00FD2CE6"/>
    <w:rsid w:val="00FD3289"/>
    <w:rsid w:val="00FD388A"/>
    <w:rsid w:val="00FD571C"/>
    <w:rsid w:val="00FE4EB4"/>
    <w:rsid w:val="00FE5585"/>
    <w:rsid w:val="00FE5A86"/>
    <w:rsid w:val="00FE7F57"/>
    <w:rsid w:val="00FF01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7D705"/>
  <w15:docId w15:val="{7D985D93-263C-4176-8B1B-1FA03B16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paragraph" w:styleId="stbilgi">
    <w:name w:val="header"/>
    <w:basedOn w:val="Normal"/>
    <w:link w:val="stbilgiChar"/>
    <w:uiPriority w:val="99"/>
    <w:unhideWhenUsed/>
    <w:rsid w:val="00C11D73"/>
    <w:pPr>
      <w:tabs>
        <w:tab w:val="center" w:pos="4536"/>
        <w:tab w:val="right" w:pos="9072"/>
      </w:tabs>
      <w:spacing w:line="240" w:lineRule="auto"/>
    </w:pPr>
  </w:style>
  <w:style w:type="character" w:customStyle="1" w:styleId="stbilgiChar">
    <w:name w:val="Üstbilgi Char"/>
    <w:basedOn w:val="VarsaylanParagrafYazTipi"/>
    <w:link w:val="stbilgi"/>
    <w:uiPriority w:val="99"/>
    <w:rsid w:val="00C11D73"/>
  </w:style>
  <w:style w:type="paragraph" w:styleId="Altbilgi">
    <w:name w:val="footer"/>
    <w:basedOn w:val="Normal"/>
    <w:link w:val="AltbilgiChar"/>
    <w:uiPriority w:val="99"/>
    <w:unhideWhenUsed/>
    <w:rsid w:val="00C11D73"/>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C11D73"/>
  </w:style>
  <w:style w:type="paragraph" w:styleId="BalonMetni">
    <w:name w:val="Balloon Text"/>
    <w:basedOn w:val="Normal"/>
    <w:link w:val="BalonMetniChar"/>
    <w:uiPriority w:val="99"/>
    <w:semiHidden/>
    <w:unhideWhenUsed/>
    <w:rsid w:val="00C11D73"/>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1D73"/>
    <w:rPr>
      <w:rFonts w:ascii="Segoe UI" w:hAnsi="Segoe UI" w:cs="Segoe UI"/>
      <w:sz w:val="18"/>
      <w:szCs w:val="18"/>
    </w:rPr>
  </w:style>
  <w:style w:type="paragraph" w:styleId="NormalWeb">
    <w:name w:val="Normal (Web)"/>
    <w:basedOn w:val="Normal"/>
    <w:uiPriority w:val="99"/>
    <w:unhideWhenUsed/>
    <w:rsid w:val="00E12661"/>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Dzeltme">
    <w:name w:val="Revision"/>
    <w:hidden/>
    <w:uiPriority w:val="99"/>
    <w:semiHidden/>
    <w:rsid w:val="004F5A74"/>
    <w:pPr>
      <w:spacing w:line="240" w:lineRule="auto"/>
    </w:pPr>
  </w:style>
  <w:style w:type="character" w:styleId="Gl">
    <w:name w:val="Strong"/>
    <w:basedOn w:val="VarsaylanParagrafYazTipi"/>
    <w:uiPriority w:val="22"/>
    <w:qFormat/>
    <w:rsid w:val="004B475E"/>
    <w:rPr>
      <w:b/>
      <w:bCs/>
    </w:rPr>
  </w:style>
  <w:style w:type="character" w:styleId="AklamaBavurusu">
    <w:name w:val="annotation reference"/>
    <w:basedOn w:val="VarsaylanParagrafYazTipi"/>
    <w:uiPriority w:val="99"/>
    <w:semiHidden/>
    <w:unhideWhenUsed/>
    <w:rsid w:val="00C24DD5"/>
    <w:rPr>
      <w:sz w:val="16"/>
      <w:szCs w:val="16"/>
    </w:rPr>
  </w:style>
  <w:style w:type="paragraph" w:styleId="AklamaMetni">
    <w:name w:val="annotation text"/>
    <w:basedOn w:val="Normal"/>
    <w:link w:val="AklamaMetniChar"/>
    <w:uiPriority w:val="99"/>
    <w:semiHidden/>
    <w:unhideWhenUsed/>
    <w:rsid w:val="00C24D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24DD5"/>
    <w:rPr>
      <w:sz w:val="20"/>
      <w:szCs w:val="20"/>
    </w:rPr>
  </w:style>
  <w:style w:type="paragraph" w:styleId="AklamaKonusu">
    <w:name w:val="annotation subject"/>
    <w:basedOn w:val="AklamaMetni"/>
    <w:next w:val="AklamaMetni"/>
    <w:link w:val="AklamaKonusuChar"/>
    <w:uiPriority w:val="99"/>
    <w:semiHidden/>
    <w:unhideWhenUsed/>
    <w:rsid w:val="00C24DD5"/>
    <w:rPr>
      <w:b/>
      <w:bCs/>
    </w:rPr>
  </w:style>
  <w:style w:type="character" w:customStyle="1" w:styleId="AklamaKonusuChar">
    <w:name w:val="Açıklama Konusu Char"/>
    <w:basedOn w:val="AklamaMetniChar"/>
    <w:link w:val="AklamaKonusu"/>
    <w:uiPriority w:val="99"/>
    <w:semiHidden/>
    <w:rsid w:val="00C24DD5"/>
    <w:rPr>
      <w:b/>
      <w:bCs/>
      <w:sz w:val="20"/>
      <w:szCs w:val="20"/>
    </w:rPr>
  </w:style>
  <w:style w:type="character" w:styleId="Kpr">
    <w:name w:val="Hyperlink"/>
    <w:basedOn w:val="VarsaylanParagrafYazTipi"/>
    <w:uiPriority w:val="99"/>
    <w:unhideWhenUsed/>
    <w:rsid w:val="00994256"/>
    <w:rPr>
      <w:color w:val="0000FF" w:themeColor="hyperlink"/>
      <w:u w:val="single"/>
    </w:rPr>
  </w:style>
  <w:style w:type="character" w:customStyle="1" w:styleId="UnresolvedMention1">
    <w:name w:val="Unresolved Mention1"/>
    <w:basedOn w:val="VarsaylanParagrafYazTipi"/>
    <w:uiPriority w:val="99"/>
    <w:semiHidden/>
    <w:unhideWhenUsed/>
    <w:rsid w:val="00994256"/>
    <w:rPr>
      <w:color w:val="605E5C"/>
      <w:shd w:val="clear" w:color="auto" w:fill="E1DFDD"/>
    </w:rPr>
  </w:style>
  <w:style w:type="character" w:styleId="zlenenKpr">
    <w:name w:val="FollowedHyperlink"/>
    <w:basedOn w:val="VarsaylanParagrafYazTipi"/>
    <w:uiPriority w:val="99"/>
    <w:semiHidden/>
    <w:unhideWhenUsed/>
    <w:rsid w:val="00994256"/>
    <w:rPr>
      <w:color w:val="800080" w:themeColor="followedHyperlink"/>
      <w:u w:val="single"/>
    </w:rPr>
  </w:style>
  <w:style w:type="paragraph" w:styleId="AralkYok">
    <w:name w:val="No Spacing"/>
    <w:uiPriority w:val="1"/>
    <w:qFormat/>
    <w:rsid w:val="000234C0"/>
    <w:pPr>
      <w:spacing w:line="240" w:lineRule="auto"/>
    </w:pPr>
  </w:style>
  <w:style w:type="paragraph" w:customStyle="1" w:styleId="default">
    <w:name w:val="default"/>
    <w:basedOn w:val="Normal"/>
    <w:rsid w:val="00144C00"/>
    <w:pPr>
      <w:spacing w:before="100" w:beforeAutospacing="1" w:after="100" w:afterAutospacing="1" w:line="240" w:lineRule="auto"/>
    </w:pPr>
    <w:rPr>
      <w:rFonts w:ascii="Times New Roman" w:eastAsiaTheme="minorHAnsi" w:hAnsi="Times New Roman" w:cs="Times New Roman"/>
      <w:sz w:val="24"/>
      <w:szCs w:val="24"/>
      <w:lang w:val="tr-TR"/>
    </w:rPr>
  </w:style>
  <w:style w:type="character" w:styleId="Vurgu">
    <w:name w:val="Emphasis"/>
    <w:basedOn w:val="VarsaylanParagrafYazTipi"/>
    <w:uiPriority w:val="20"/>
    <w:qFormat/>
    <w:rsid w:val="00CE0CB2"/>
    <w:rPr>
      <w:i/>
      <w:iCs/>
    </w:rPr>
  </w:style>
  <w:style w:type="character" w:customStyle="1" w:styleId="UnresolvedMention2">
    <w:name w:val="Unresolved Mention2"/>
    <w:basedOn w:val="VarsaylanParagrafYazTipi"/>
    <w:uiPriority w:val="99"/>
    <w:semiHidden/>
    <w:unhideWhenUsed/>
    <w:rsid w:val="00646E5C"/>
    <w:rPr>
      <w:color w:val="605E5C"/>
      <w:shd w:val="clear" w:color="auto" w:fill="E1DFDD"/>
    </w:rPr>
  </w:style>
  <w:style w:type="character" w:customStyle="1" w:styleId="apple-converted-space">
    <w:name w:val="apple-converted-space"/>
    <w:basedOn w:val="VarsaylanParagrafYazTipi"/>
    <w:rsid w:val="00F40C08"/>
  </w:style>
  <w:style w:type="character" w:customStyle="1" w:styleId="zmlenmeyenBahsetme1">
    <w:name w:val="Çözümlenmeyen Bahsetme1"/>
    <w:basedOn w:val="VarsaylanParagrafYazTipi"/>
    <w:uiPriority w:val="99"/>
    <w:semiHidden/>
    <w:unhideWhenUsed/>
    <w:rsid w:val="00A466AF"/>
    <w:rPr>
      <w:color w:val="605E5C"/>
      <w:shd w:val="clear" w:color="auto" w:fill="E1DFDD"/>
    </w:rPr>
  </w:style>
  <w:style w:type="paragraph" w:customStyle="1" w:styleId="paragraph">
    <w:name w:val="paragraph"/>
    <w:basedOn w:val="Normal"/>
    <w:rsid w:val="00307BC3"/>
    <w:pPr>
      <w:spacing w:before="100" w:beforeAutospacing="1" w:after="100" w:afterAutospacing="1" w:line="240" w:lineRule="auto"/>
    </w:pPr>
    <w:rPr>
      <w:rFonts w:ascii="Times New Roman" w:eastAsia="Times New Roman" w:hAnsi="Times New Roman" w:cs="Times New Roman"/>
      <w:sz w:val="24"/>
      <w:szCs w:val="24"/>
      <w:lang w:val="tr-TR"/>
    </w:rPr>
  </w:style>
  <w:style w:type="character" w:customStyle="1" w:styleId="normaltextrun">
    <w:name w:val="normaltextrun"/>
    <w:basedOn w:val="VarsaylanParagrafYazTipi"/>
    <w:rsid w:val="00307BC3"/>
  </w:style>
  <w:style w:type="character" w:customStyle="1" w:styleId="eop">
    <w:name w:val="eop"/>
    <w:basedOn w:val="VarsaylanParagrafYazTipi"/>
    <w:rsid w:val="00307BC3"/>
  </w:style>
  <w:style w:type="paragraph" w:styleId="ListeParagraf">
    <w:name w:val="List Paragraph"/>
    <w:basedOn w:val="Normal"/>
    <w:uiPriority w:val="34"/>
    <w:qFormat/>
    <w:rsid w:val="00F752F9"/>
    <w:pPr>
      <w:spacing w:after="5" w:line="267" w:lineRule="auto"/>
      <w:ind w:left="720" w:hanging="10"/>
      <w:contextualSpacing/>
      <w:jc w:val="both"/>
    </w:pPr>
    <w:rPr>
      <w:color w:val="00000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554">
      <w:bodyDiv w:val="1"/>
      <w:marLeft w:val="0"/>
      <w:marRight w:val="0"/>
      <w:marTop w:val="0"/>
      <w:marBottom w:val="0"/>
      <w:divBdr>
        <w:top w:val="none" w:sz="0" w:space="0" w:color="auto"/>
        <w:left w:val="none" w:sz="0" w:space="0" w:color="auto"/>
        <w:bottom w:val="none" w:sz="0" w:space="0" w:color="auto"/>
        <w:right w:val="none" w:sz="0" w:space="0" w:color="auto"/>
      </w:divBdr>
    </w:div>
    <w:div w:id="296030271">
      <w:bodyDiv w:val="1"/>
      <w:marLeft w:val="0"/>
      <w:marRight w:val="0"/>
      <w:marTop w:val="0"/>
      <w:marBottom w:val="0"/>
      <w:divBdr>
        <w:top w:val="none" w:sz="0" w:space="0" w:color="auto"/>
        <w:left w:val="none" w:sz="0" w:space="0" w:color="auto"/>
        <w:bottom w:val="none" w:sz="0" w:space="0" w:color="auto"/>
        <w:right w:val="none" w:sz="0" w:space="0" w:color="auto"/>
      </w:divBdr>
    </w:div>
    <w:div w:id="640430355">
      <w:bodyDiv w:val="1"/>
      <w:marLeft w:val="0"/>
      <w:marRight w:val="0"/>
      <w:marTop w:val="0"/>
      <w:marBottom w:val="0"/>
      <w:divBdr>
        <w:top w:val="none" w:sz="0" w:space="0" w:color="auto"/>
        <w:left w:val="none" w:sz="0" w:space="0" w:color="auto"/>
        <w:bottom w:val="none" w:sz="0" w:space="0" w:color="auto"/>
        <w:right w:val="none" w:sz="0" w:space="0" w:color="auto"/>
      </w:divBdr>
    </w:div>
    <w:div w:id="847871354">
      <w:bodyDiv w:val="1"/>
      <w:marLeft w:val="0"/>
      <w:marRight w:val="0"/>
      <w:marTop w:val="0"/>
      <w:marBottom w:val="0"/>
      <w:divBdr>
        <w:top w:val="none" w:sz="0" w:space="0" w:color="auto"/>
        <w:left w:val="none" w:sz="0" w:space="0" w:color="auto"/>
        <w:bottom w:val="none" w:sz="0" w:space="0" w:color="auto"/>
        <w:right w:val="none" w:sz="0" w:space="0" w:color="auto"/>
      </w:divBdr>
    </w:div>
    <w:div w:id="1100447533">
      <w:bodyDiv w:val="1"/>
      <w:marLeft w:val="0"/>
      <w:marRight w:val="0"/>
      <w:marTop w:val="0"/>
      <w:marBottom w:val="0"/>
      <w:divBdr>
        <w:top w:val="none" w:sz="0" w:space="0" w:color="auto"/>
        <w:left w:val="none" w:sz="0" w:space="0" w:color="auto"/>
        <w:bottom w:val="none" w:sz="0" w:space="0" w:color="auto"/>
        <w:right w:val="none" w:sz="0" w:space="0" w:color="auto"/>
      </w:divBdr>
    </w:div>
    <w:div w:id="1143161036">
      <w:bodyDiv w:val="1"/>
      <w:marLeft w:val="0"/>
      <w:marRight w:val="0"/>
      <w:marTop w:val="0"/>
      <w:marBottom w:val="0"/>
      <w:divBdr>
        <w:top w:val="none" w:sz="0" w:space="0" w:color="auto"/>
        <w:left w:val="none" w:sz="0" w:space="0" w:color="auto"/>
        <w:bottom w:val="none" w:sz="0" w:space="0" w:color="auto"/>
        <w:right w:val="none" w:sz="0" w:space="0" w:color="auto"/>
      </w:divBdr>
    </w:div>
    <w:div w:id="1212570278">
      <w:bodyDiv w:val="1"/>
      <w:marLeft w:val="0"/>
      <w:marRight w:val="0"/>
      <w:marTop w:val="0"/>
      <w:marBottom w:val="0"/>
      <w:divBdr>
        <w:top w:val="none" w:sz="0" w:space="0" w:color="auto"/>
        <w:left w:val="none" w:sz="0" w:space="0" w:color="auto"/>
        <w:bottom w:val="none" w:sz="0" w:space="0" w:color="auto"/>
        <w:right w:val="none" w:sz="0" w:space="0" w:color="auto"/>
      </w:divBdr>
    </w:div>
    <w:div w:id="1295135898">
      <w:bodyDiv w:val="1"/>
      <w:marLeft w:val="0"/>
      <w:marRight w:val="0"/>
      <w:marTop w:val="0"/>
      <w:marBottom w:val="0"/>
      <w:divBdr>
        <w:top w:val="none" w:sz="0" w:space="0" w:color="auto"/>
        <w:left w:val="none" w:sz="0" w:space="0" w:color="auto"/>
        <w:bottom w:val="none" w:sz="0" w:space="0" w:color="auto"/>
        <w:right w:val="none" w:sz="0" w:space="0" w:color="auto"/>
      </w:divBdr>
    </w:div>
    <w:div w:id="1794787317">
      <w:bodyDiv w:val="1"/>
      <w:marLeft w:val="0"/>
      <w:marRight w:val="0"/>
      <w:marTop w:val="0"/>
      <w:marBottom w:val="0"/>
      <w:divBdr>
        <w:top w:val="none" w:sz="0" w:space="0" w:color="auto"/>
        <w:left w:val="none" w:sz="0" w:space="0" w:color="auto"/>
        <w:bottom w:val="none" w:sz="0" w:space="0" w:color="auto"/>
        <w:right w:val="none" w:sz="0" w:space="0" w:color="auto"/>
      </w:divBdr>
      <w:divsChild>
        <w:div w:id="1402632576">
          <w:marLeft w:val="0"/>
          <w:marRight w:val="0"/>
          <w:marTop w:val="0"/>
          <w:marBottom w:val="0"/>
          <w:divBdr>
            <w:top w:val="none" w:sz="0" w:space="0" w:color="auto"/>
            <w:left w:val="none" w:sz="0" w:space="0" w:color="auto"/>
            <w:bottom w:val="none" w:sz="0" w:space="0" w:color="auto"/>
            <w:right w:val="none" w:sz="0" w:space="0" w:color="auto"/>
          </w:divBdr>
        </w:div>
        <w:div w:id="1198810514">
          <w:marLeft w:val="0"/>
          <w:marRight w:val="0"/>
          <w:marTop w:val="0"/>
          <w:marBottom w:val="0"/>
          <w:divBdr>
            <w:top w:val="none" w:sz="0" w:space="0" w:color="auto"/>
            <w:left w:val="none" w:sz="0" w:space="0" w:color="auto"/>
            <w:bottom w:val="none" w:sz="0" w:space="0" w:color="auto"/>
            <w:right w:val="none" w:sz="0" w:space="0" w:color="auto"/>
          </w:divBdr>
        </w:div>
        <w:div w:id="755176312">
          <w:marLeft w:val="0"/>
          <w:marRight w:val="0"/>
          <w:marTop w:val="0"/>
          <w:marBottom w:val="0"/>
          <w:divBdr>
            <w:top w:val="none" w:sz="0" w:space="0" w:color="auto"/>
            <w:left w:val="none" w:sz="0" w:space="0" w:color="auto"/>
            <w:bottom w:val="none" w:sz="0" w:space="0" w:color="auto"/>
            <w:right w:val="none" w:sz="0" w:space="0" w:color="auto"/>
          </w:divBdr>
        </w:div>
      </w:divsChild>
    </w:div>
    <w:div w:id="2014333348">
      <w:bodyDiv w:val="1"/>
      <w:marLeft w:val="0"/>
      <w:marRight w:val="0"/>
      <w:marTop w:val="0"/>
      <w:marBottom w:val="0"/>
      <w:divBdr>
        <w:top w:val="none" w:sz="0" w:space="0" w:color="auto"/>
        <w:left w:val="none" w:sz="0" w:space="0" w:color="auto"/>
        <w:bottom w:val="none" w:sz="0" w:space="0" w:color="auto"/>
        <w:right w:val="none" w:sz="0" w:space="0" w:color="auto"/>
      </w:divBdr>
    </w:div>
    <w:div w:id="210418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stafa.gundogdu@bersay.com.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lem.kamer@bersay.com.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431D01BEE3A94B912C2C297C5A453D" ma:contentTypeVersion="15" ma:contentTypeDescription="Create a new document." ma:contentTypeScope="" ma:versionID="dd3aa3062c67dab386472664fc57033d">
  <xsd:schema xmlns:xsd="http://www.w3.org/2001/XMLSchema" xmlns:xs="http://www.w3.org/2001/XMLSchema" xmlns:p="http://schemas.microsoft.com/office/2006/metadata/properties" xmlns:ns2="7b1e9054-968f-4d1d-86ac-bbc21c20eca8" xmlns:ns3="d22d0f80-e7f7-4ea6-9894-f9b1835be615" targetNamespace="http://schemas.microsoft.com/office/2006/metadata/properties" ma:root="true" ma:fieldsID="6f47a81f9987f5564f8bebd4fc418360" ns2:_="" ns3:_="">
    <xsd:import namespace="7b1e9054-968f-4d1d-86ac-bbc21c20eca8"/>
    <xsd:import namespace="d22d0f80-e7f7-4ea6-9894-f9b1835be61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e9054-968f-4d1d-86ac-bbc21c20ec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2d0f80-e7f7-4ea6-9894-f9b1835be61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714D7-D732-4ABD-A8D5-B48DEEE129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458BA-0577-40FF-9284-25A5A07B4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e9054-968f-4d1d-86ac-bbc21c20eca8"/>
    <ds:schemaRef ds:uri="d22d0f80-e7f7-4ea6-9894-f9b1835be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1E655-10BE-4398-BF68-A9DC0A8ECD4C}">
  <ds:schemaRefs>
    <ds:schemaRef ds:uri="http://schemas.microsoft.com/sharepoint/v3/contenttype/forms"/>
  </ds:schemaRefs>
</ds:datastoreItem>
</file>

<file path=customXml/itemProps4.xml><?xml version="1.0" encoding="utf-8"?>
<ds:datastoreItem xmlns:ds="http://schemas.openxmlformats.org/officeDocument/2006/customXml" ds:itemID="{27DDE5B2-E26A-4DE8-9D5B-4EB2FB31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591</Words>
  <Characters>3128</Characters>
  <Application>Microsoft Office Word</Application>
  <DocSecurity>0</DocSecurity>
  <Lines>62</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Burçak DEMİREL</dc:creator>
  <cp:lastModifiedBy>User</cp:lastModifiedBy>
  <cp:revision>4</cp:revision>
  <cp:lastPrinted>2020-01-10T09:10:00Z</cp:lastPrinted>
  <dcterms:created xsi:type="dcterms:W3CDTF">2023-05-10T10:47:00Z</dcterms:created>
  <dcterms:modified xsi:type="dcterms:W3CDTF">2023-05-10T11:44:00Z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0x0101007E431D01BEE3A94B912C2C297C5A453D</vt:lpwstr>
  </property>
</Properties>
</file>