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9F55" w14:textId="7F8E2FE8" w:rsidR="00AD633D" w:rsidRPr="000042BF" w:rsidRDefault="00E93B66" w:rsidP="00AD633D">
      <w:pPr>
        <w:pBdr>
          <w:bottom w:val="single" w:sz="6" w:space="1" w:color="auto"/>
        </w:pBdr>
        <w:rPr>
          <w:rFonts w:ascii="Calibri" w:hAnsi="Calibri" w:cs="Calibri"/>
          <w:lang w:val="en-US"/>
        </w:rPr>
      </w:pPr>
      <w:r w:rsidRPr="000042BF">
        <w:rPr>
          <w:rFonts w:ascii="Calibri" w:hAnsi="Calibri" w:cs="Calibri"/>
          <w:lang w:val="en-US"/>
        </w:rPr>
        <w:t>Press Release</w:t>
      </w:r>
      <w:r w:rsidR="00AD633D" w:rsidRPr="000042BF">
        <w:rPr>
          <w:rFonts w:ascii="Calibri" w:hAnsi="Calibri" w:cs="Calibri"/>
          <w:lang w:val="en-US"/>
        </w:rPr>
        <w:tab/>
      </w:r>
      <w:r w:rsidR="00AD633D" w:rsidRPr="000042BF">
        <w:rPr>
          <w:rFonts w:ascii="Calibri" w:hAnsi="Calibri" w:cs="Calibri"/>
          <w:lang w:val="en-US"/>
        </w:rPr>
        <w:tab/>
      </w:r>
      <w:r w:rsidR="00AD633D" w:rsidRPr="000042BF">
        <w:rPr>
          <w:rFonts w:ascii="Calibri" w:hAnsi="Calibri" w:cs="Calibri"/>
          <w:lang w:val="en-US"/>
        </w:rPr>
        <w:tab/>
      </w:r>
      <w:r w:rsidR="00AD633D" w:rsidRPr="000042BF">
        <w:rPr>
          <w:rFonts w:ascii="Calibri" w:hAnsi="Calibri" w:cs="Calibri"/>
          <w:lang w:val="en-US"/>
        </w:rPr>
        <w:tab/>
      </w:r>
      <w:r w:rsidR="00AD633D" w:rsidRPr="000042BF">
        <w:rPr>
          <w:rFonts w:ascii="Calibri" w:hAnsi="Calibri" w:cs="Calibri"/>
          <w:lang w:val="en-US"/>
        </w:rPr>
        <w:tab/>
      </w:r>
      <w:r w:rsidR="00AD633D" w:rsidRPr="000042BF">
        <w:rPr>
          <w:rFonts w:ascii="Calibri" w:hAnsi="Calibri" w:cs="Calibri"/>
          <w:lang w:val="en-US"/>
        </w:rPr>
        <w:tab/>
      </w:r>
      <w:r w:rsidR="00AD633D" w:rsidRPr="000042BF">
        <w:rPr>
          <w:rFonts w:ascii="Calibri" w:hAnsi="Calibri" w:cs="Calibri"/>
          <w:lang w:val="en-US"/>
        </w:rPr>
        <w:tab/>
      </w:r>
      <w:r w:rsidR="00AD633D" w:rsidRPr="000042BF">
        <w:rPr>
          <w:rFonts w:ascii="Calibri" w:hAnsi="Calibri" w:cs="Calibri"/>
          <w:lang w:val="en-US"/>
        </w:rPr>
        <w:tab/>
      </w:r>
      <w:r w:rsidR="00AD633D" w:rsidRPr="000042BF">
        <w:rPr>
          <w:rFonts w:ascii="Calibri" w:hAnsi="Calibri" w:cs="Calibri"/>
          <w:lang w:val="en-US"/>
        </w:rPr>
        <w:tab/>
        <w:t xml:space="preserve">        </w:t>
      </w:r>
      <w:r w:rsidR="00F94B26" w:rsidRPr="000042BF">
        <w:rPr>
          <w:rFonts w:ascii="Calibri" w:hAnsi="Calibri" w:cs="Calibri"/>
          <w:lang w:val="en-US"/>
        </w:rPr>
        <w:t xml:space="preserve"> </w:t>
      </w:r>
      <w:r w:rsidR="003B0C53" w:rsidRPr="000042BF">
        <w:rPr>
          <w:rFonts w:ascii="Calibri" w:hAnsi="Calibri" w:cs="Calibri"/>
          <w:lang w:val="en-US"/>
        </w:rPr>
        <w:t xml:space="preserve">27 </w:t>
      </w:r>
      <w:r w:rsidR="009C44F2" w:rsidRPr="000042BF">
        <w:rPr>
          <w:rFonts w:ascii="Calibri" w:hAnsi="Calibri" w:cs="Calibri"/>
          <w:lang w:val="en-US"/>
        </w:rPr>
        <w:t>Mar</w:t>
      </w:r>
      <w:r w:rsidRPr="000042BF">
        <w:rPr>
          <w:rFonts w:ascii="Calibri" w:hAnsi="Calibri" w:cs="Calibri"/>
          <w:lang w:val="en-US"/>
        </w:rPr>
        <w:t>ch</w:t>
      </w:r>
      <w:r w:rsidR="00AD633D" w:rsidRPr="000042BF">
        <w:rPr>
          <w:rFonts w:ascii="Calibri" w:hAnsi="Calibri" w:cs="Calibri"/>
          <w:lang w:val="en-US"/>
        </w:rPr>
        <w:t xml:space="preserve"> 202</w:t>
      </w:r>
      <w:r w:rsidR="00F94B26" w:rsidRPr="000042BF">
        <w:rPr>
          <w:rFonts w:ascii="Calibri" w:hAnsi="Calibri" w:cs="Calibri"/>
          <w:lang w:val="en-US"/>
        </w:rPr>
        <w:t>6</w:t>
      </w:r>
    </w:p>
    <w:p w14:paraId="53B97ED9" w14:textId="77777777" w:rsidR="00E93B66" w:rsidRPr="000042BF" w:rsidRDefault="00E93B66" w:rsidP="00E93B66">
      <w:pPr>
        <w:spacing w:after="0" w:line="276" w:lineRule="auto"/>
        <w:ind w:right="-1276"/>
        <w:jc w:val="center"/>
        <w:rPr>
          <w:rFonts w:ascii="Calibri" w:hAnsi="Calibri" w:cs="Calibri"/>
          <w:b/>
          <w:bCs/>
          <w:sz w:val="30"/>
          <w:szCs w:val="30"/>
          <w:lang w:val="en-US"/>
        </w:rPr>
      </w:pPr>
      <w:r w:rsidRPr="000042BF">
        <w:rPr>
          <w:rFonts w:ascii="Calibri" w:hAnsi="Calibri" w:cs="Calibri"/>
          <w:b/>
          <w:bCs/>
          <w:sz w:val="30"/>
          <w:szCs w:val="30"/>
          <w:lang w:val="en-US"/>
        </w:rPr>
        <w:t>Women’s Representation Strengthens on Aydem Renewables’ Board of Directors</w:t>
      </w:r>
    </w:p>
    <w:p w14:paraId="12230A5A" w14:textId="6550CB33" w:rsidR="00E93B66" w:rsidRPr="000042BF" w:rsidRDefault="00E93B66" w:rsidP="0028422C">
      <w:pPr>
        <w:spacing w:line="276" w:lineRule="auto"/>
        <w:jc w:val="center"/>
        <w:rPr>
          <w:rFonts w:ascii="Calibri" w:hAnsi="Calibri" w:cs="Calibri"/>
          <w:b/>
          <w:bCs/>
          <w:sz w:val="32"/>
          <w:szCs w:val="32"/>
          <w:lang w:val="en-US"/>
        </w:rPr>
      </w:pPr>
      <w:r w:rsidRPr="000042BF">
        <w:rPr>
          <w:rFonts w:ascii="Calibri" w:hAnsi="Calibri" w:cs="Calibri"/>
          <w:b/>
          <w:bCs/>
          <w:sz w:val="32"/>
          <w:szCs w:val="32"/>
          <w:lang w:val="en-US"/>
        </w:rPr>
        <w:t>Betül Sarıkaya has been appointed as an Independent Board Member of Aydem Renewables</w:t>
      </w:r>
    </w:p>
    <w:p w14:paraId="4AC47261" w14:textId="03DB13E0" w:rsidR="00CC5648" w:rsidRPr="000042BF" w:rsidRDefault="00E93B66" w:rsidP="0028422C">
      <w:pPr>
        <w:spacing w:line="276" w:lineRule="auto"/>
        <w:jc w:val="center"/>
        <w:rPr>
          <w:rFonts w:ascii="Calibri" w:hAnsi="Calibri" w:cs="Calibri"/>
          <w:b/>
          <w:bCs/>
          <w:lang w:val="en-US"/>
        </w:rPr>
      </w:pPr>
      <w:r w:rsidRPr="000042BF">
        <w:rPr>
          <w:rFonts w:ascii="Calibri" w:hAnsi="Calibri" w:cs="Calibri"/>
          <w:b/>
          <w:bCs/>
          <w:lang w:val="en-US"/>
        </w:rPr>
        <w:t xml:space="preserve">Betül Sarıkaya has been appointed as the new independent board member of Aydem Renewables, which is </w:t>
      </w:r>
      <w:proofErr w:type="spellStart"/>
      <w:r w:rsidRPr="000042BF">
        <w:rPr>
          <w:rFonts w:ascii="Calibri" w:hAnsi="Calibri" w:cs="Calibri"/>
          <w:b/>
          <w:bCs/>
          <w:lang w:val="en-US"/>
        </w:rPr>
        <w:t>T</w:t>
      </w:r>
      <w:r w:rsidR="000042BF">
        <w:rPr>
          <w:rFonts w:ascii="Calibri" w:hAnsi="Calibri" w:cs="Calibri"/>
          <w:b/>
          <w:bCs/>
          <w:lang w:val="en-US"/>
        </w:rPr>
        <w:t>u</w:t>
      </w:r>
      <w:r w:rsidRPr="000042BF">
        <w:rPr>
          <w:rFonts w:ascii="Calibri" w:hAnsi="Calibri" w:cs="Calibri"/>
          <w:b/>
          <w:bCs/>
          <w:lang w:val="en-US"/>
        </w:rPr>
        <w:t>rkiye’s</w:t>
      </w:r>
      <w:proofErr w:type="spellEnd"/>
      <w:r w:rsidRPr="000042BF">
        <w:rPr>
          <w:rFonts w:ascii="Calibri" w:hAnsi="Calibri" w:cs="Calibri"/>
          <w:b/>
          <w:bCs/>
          <w:lang w:val="en-US"/>
        </w:rPr>
        <w:t xml:space="preserve"> largest company producing energy exclusively from renewable sources. The number of female members on the eight-person board of directors has risen to five with this appointment</w:t>
      </w:r>
      <w:r w:rsidR="007205EC">
        <w:rPr>
          <w:rFonts w:ascii="Calibri" w:hAnsi="Calibri" w:cs="Calibri"/>
          <w:b/>
          <w:bCs/>
          <w:lang w:val="en-US"/>
        </w:rPr>
        <w:t>.</w:t>
      </w:r>
    </w:p>
    <w:p w14:paraId="75DEB137" w14:textId="4B83E187" w:rsidR="00FB4368" w:rsidRPr="000042BF" w:rsidRDefault="00E93B66" w:rsidP="0063565C">
      <w:pPr>
        <w:spacing w:line="276" w:lineRule="auto"/>
        <w:jc w:val="both"/>
        <w:rPr>
          <w:rFonts w:ascii="Calibri" w:hAnsi="Calibri" w:cs="Calibri"/>
          <w:lang w:val="en-US"/>
        </w:rPr>
      </w:pPr>
      <w:r w:rsidRPr="000042BF">
        <w:rPr>
          <w:rFonts w:ascii="Calibri" w:hAnsi="Calibri" w:cs="Calibri"/>
          <w:lang w:val="en-US"/>
        </w:rPr>
        <w:t>There has been a change of independent members on the Board of Directors of Aydem Renewables, operating under Aydem Energy in the renewable power sector</w:t>
      </w:r>
      <w:r w:rsidR="0027112A" w:rsidRPr="000042BF">
        <w:rPr>
          <w:rFonts w:ascii="Calibri" w:hAnsi="Calibri" w:cs="Calibri"/>
          <w:lang w:val="en-US"/>
        </w:rPr>
        <w:t>.</w:t>
      </w:r>
      <w:r w:rsidR="003B0C53" w:rsidRPr="000042BF">
        <w:rPr>
          <w:rFonts w:ascii="Calibri" w:hAnsi="Calibri" w:cs="Calibri"/>
          <w:lang w:val="en-US"/>
        </w:rPr>
        <w:t xml:space="preserve"> </w:t>
      </w:r>
      <w:r w:rsidRPr="000042BF">
        <w:rPr>
          <w:rFonts w:ascii="Calibri" w:hAnsi="Calibri" w:cs="Calibri"/>
          <w:lang w:val="en-US"/>
        </w:rPr>
        <w:t>Betül Sarıkaya, who possesses executive level experience in the energy and finance sectors, has taken office as the new Independent Board Member.</w:t>
      </w:r>
      <w:r w:rsidR="001A53A2" w:rsidRPr="000042BF">
        <w:rPr>
          <w:rFonts w:ascii="Calibri" w:hAnsi="Calibri" w:cs="Calibri"/>
          <w:lang w:val="en-US"/>
        </w:rPr>
        <w:t xml:space="preserve"> </w:t>
      </w:r>
      <w:r w:rsidRPr="000042BF">
        <w:rPr>
          <w:rFonts w:ascii="Calibri" w:hAnsi="Calibri" w:cs="Calibri"/>
          <w:lang w:val="en-US"/>
        </w:rPr>
        <w:t xml:space="preserve">Having previously been honored with the ‘Women-Empowered Board of Directors’ award by the 30% Club </w:t>
      </w:r>
      <w:r w:rsidR="000042BF" w:rsidRPr="000042BF">
        <w:rPr>
          <w:rFonts w:ascii="Calibri" w:hAnsi="Calibri" w:cs="Calibri"/>
          <w:lang w:val="en-US"/>
        </w:rPr>
        <w:t>T</w:t>
      </w:r>
      <w:r w:rsidR="000042BF">
        <w:rPr>
          <w:rFonts w:ascii="Calibri" w:hAnsi="Calibri" w:cs="Calibri"/>
          <w:lang w:val="en-US"/>
        </w:rPr>
        <w:t>u</w:t>
      </w:r>
      <w:r w:rsidR="000042BF" w:rsidRPr="000042BF">
        <w:rPr>
          <w:rFonts w:ascii="Calibri" w:hAnsi="Calibri" w:cs="Calibri"/>
          <w:lang w:val="en-US"/>
        </w:rPr>
        <w:t>rkiye</w:t>
      </w:r>
      <w:r w:rsidRPr="000042BF">
        <w:rPr>
          <w:rFonts w:ascii="Calibri" w:hAnsi="Calibri" w:cs="Calibri"/>
          <w:lang w:val="en-US"/>
        </w:rPr>
        <w:t>, the number of female members on the Board of Directors of Aydem Renewables has risen to five</w:t>
      </w:r>
      <w:r w:rsidR="00921075" w:rsidRPr="000042BF">
        <w:rPr>
          <w:rFonts w:ascii="Calibri" w:hAnsi="Calibri" w:cs="Calibri"/>
          <w:lang w:val="en-US"/>
        </w:rPr>
        <w:t>.</w:t>
      </w:r>
    </w:p>
    <w:p w14:paraId="7078008E" w14:textId="09CB6BEC" w:rsidR="004B3EC9" w:rsidRPr="000042BF" w:rsidRDefault="00E93B66" w:rsidP="0063565C">
      <w:pPr>
        <w:spacing w:line="276" w:lineRule="auto"/>
        <w:jc w:val="both"/>
        <w:rPr>
          <w:rFonts w:ascii="Calibri" w:hAnsi="Calibri" w:cs="Calibri"/>
          <w:lang w:val="en-US"/>
        </w:rPr>
      </w:pPr>
      <w:bookmarkStart w:id="0" w:name="_Hlk225259420"/>
      <w:r w:rsidRPr="000042BF">
        <w:rPr>
          <w:rFonts w:ascii="Calibri" w:hAnsi="Calibri" w:cs="Calibri"/>
          <w:lang w:val="en-US"/>
        </w:rPr>
        <w:t>Betül Sarıkaya, who is an Independent Board Member of Aydem Renewables, is a professional with extensive executive management and board-level experience in the energy and finance sectors</w:t>
      </w:r>
      <w:r w:rsidR="00CA2DB2" w:rsidRPr="000042BF">
        <w:rPr>
          <w:rFonts w:ascii="Calibri" w:hAnsi="Calibri" w:cs="Calibri"/>
          <w:lang w:val="en-US"/>
        </w:rPr>
        <w:t xml:space="preserve">. </w:t>
      </w:r>
      <w:r w:rsidRPr="000042BF">
        <w:rPr>
          <w:rFonts w:ascii="Calibri" w:hAnsi="Calibri" w:cs="Calibri"/>
          <w:lang w:val="en-US"/>
        </w:rPr>
        <w:t>Sarıkaya who is a graduate of Middle East Technical University, Department of Political Science and Public Administration, completed the Executive MBA program at Koç University and subsequently reinforced her professional development with business and leadership training at Harvard University and IMD</w:t>
      </w:r>
      <w:r w:rsidR="004B3EC9" w:rsidRPr="000042BF">
        <w:rPr>
          <w:rFonts w:ascii="Calibri" w:hAnsi="Calibri" w:cs="Calibri"/>
          <w:lang w:val="en-US"/>
        </w:rPr>
        <w:t xml:space="preserve">. </w:t>
      </w:r>
      <w:bookmarkEnd w:id="0"/>
      <w:r w:rsidR="000042BF" w:rsidRPr="000042BF">
        <w:rPr>
          <w:rFonts w:ascii="Calibri" w:hAnsi="Calibri" w:cs="Calibri"/>
          <w:lang w:val="en-US"/>
        </w:rPr>
        <w:t>Betül Sarıkaya, who began her career at PwC and serving in the firm’s Ankara, Istanbul, and Houston offices, led the financial management of large-scale energy operations as CFO of the SOCAR Turkey Natural Gas Business Unit; she also spearheaded finance, audit, and governance processes for strategic projects such as the STAR Refinery and TANAP</w:t>
      </w:r>
      <w:r w:rsidR="004B3EC9" w:rsidRPr="000042BF">
        <w:rPr>
          <w:rFonts w:ascii="Calibri" w:hAnsi="Calibri" w:cs="Calibri"/>
          <w:lang w:val="en-US"/>
        </w:rPr>
        <w:t xml:space="preserve">. </w:t>
      </w:r>
      <w:r w:rsidR="000042BF" w:rsidRPr="000042BF">
        <w:rPr>
          <w:rFonts w:ascii="Calibri" w:hAnsi="Calibri" w:cs="Calibri"/>
          <w:lang w:val="en-US"/>
        </w:rPr>
        <w:t>Sarıkaya, who is currently serving as the CFO of the Turkic Investment Fund, stands out with her expertise in corporate finance, risk management, project finance, and mergers and acquisitions. Betül Sarıkaya, who is actively taking roles in boards and audit committees, focuses on the areas of corporate governance, transparency, and sustainability</w:t>
      </w:r>
      <w:r w:rsidR="004B3EC9" w:rsidRPr="000042BF">
        <w:rPr>
          <w:rFonts w:ascii="Calibri" w:hAnsi="Calibri" w:cs="Calibri"/>
          <w:lang w:val="en-US"/>
        </w:rPr>
        <w:t>.</w:t>
      </w:r>
    </w:p>
    <w:p w14:paraId="2017E125" w14:textId="281CC567" w:rsidR="00673892" w:rsidRPr="000042BF" w:rsidRDefault="000042BF" w:rsidP="00673892">
      <w:pPr>
        <w:shd w:val="clear" w:color="auto" w:fill="FFFFFF" w:themeFill="background1"/>
        <w:jc w:val="both"/>
        <w:rPr>
          <w:rFonts w:asciiTheme="majorHAnsi" w:hAnsiTheme="majorHAnsi" w:cstheme="majorHAnsi"/>
          <w:b/>
          <w:sz w:val="18"/>
          <w:szCs w:val="18"/>
          <w:u w:val="single"/>
          <w:lang w:val="en-US"/>
        </w:rPr>
      </w:pPr>
      <w:r w:rsidRPr="000042BF">
        <w:rPr>
          <w:rFonts w:asciiTheme="majorHAnsi" w:hAnsiTheme="majorHAnsi" w:cstheme="majorHAnsi"/>
          <w:b/>
          <w:sz w:val="18"/>
          <w:szCs w:val="18"/>
          <w:u w:val="single"/>
          <w:lang w:val="en-US"/>
        </w:rPr>
        <w:t xml:space="preserve">About </w:t>
      </w:r>
      <w:r w:rsidR="00673892" w:rsidRPr="000042BF">
        <w:rPr>
          <w:rFonts w:asciiTheme="majorHAnsi" w:hAnsiTheme="majorHAnsi" w:cstheme="majorHAnsi"/>
          <w:b/>
          <w:sz w:val="18"/>
          <w:szCs w:val="18"/>
          <w:u w:val="single"/>
          <w:lang w:val="en-US"/>
        </w:rPr>
        <w:t xml:space="preserve">Aydem </w:t>
      </w:r>
      <w:r w:rsidRPr="000042BF">
        <w:rPr>
          <w:rFonts w:asciiTheme="majorHAnsi" w:hAnsiTheme="majorHAnsi" w:cstheme="majorHAnsi"/>
          <w:b/>
          <w:sz w:val="18"/>
          <w:szCs w:val="18"/>
          <w:u w:val="single"/>
          <w:lang w:val="en-US"/>
        </w:rPr>
        <w:t>Renewable Energy</w:t>
      </w:r>
    </w:p>
    <w:p w14:paraId="4687BFC2" w14:textId="3DDDD229" w:rsidR="00E31153" w:rsidRPr="000042BF" w:rsidRDefault="000042BF" w:rsidP="00673892">
      <w:pPr>
        <w:shd w:val="clear" w:color="auto" w:fill="FFFFFF" w:themeFill="background1"/>
        <w:jc w:val="both"/>
        <w:rPr>
          <w:rFonts w:ascii="Calibri" w:hAnsi="Calibri" w:cs="Calibri"/>
          <w:sz w:val="22"/>
          <w:szCs w:val="22"/>
          <w:lang w:val="en-US"/>
        </w:rPr>
      </w:pPr>
      <w:r w:rsidRPr="000042BF">
        <w:rPr>
          <w:rFonts w:asciiTheme="majorHAnsi" w:hAnsiTheme="majorHAnsi" w:cstheme="majorHAnsi"/>
          <w:i/>
          <w:sz w:val="18"/>
          <w:szCs w:val="18"/>
          <w:lang w:val="en-US"/>
        </w:rPr>
        <w:t>Aydem Renewables,</w:t>
      </w:r>
      <w:r>
        <w:rPr>
          <w:rFonts w:asciiTheme="majorHAnsi" w:hAnsiTheme="majorHAnsi" w:cstheme="majorHAnsi"/>
          <w:i/>
          <w:sz w:val="18"/>
          <w:szCs w:val="18"/>
          <w:lang w:val="en-US"/>
        </w:rPr>
        <w:t xml:space="preserve"> </w:t>
      </w:r>
      <w:r w:rsidRPr="000042BF">
        <w:rPr>
          <w:rFonts w:asciiTheme="majorHAnsi" w:hAnsiTheme="majorHAnsi" w:cstheme="majorHAnsi"/>
          <w:i/>
          <w:sz w:val="18"/>
          <w:szCs w:val="18"/>
          <w:lang w:val="en-US"/>
        </w:rPr>
        <w:t>which is a subsidiary of Aydem Energy operating in renewable energy generation, operates with an installed capacity of 1,210 MW across 25 renewable energy plants spread throughout Türkiye</w:t>
      </w:r>
      <w:r w:rsidR="00673892" w:rsidRPr="000042BF">
        <w:rPr>
          <w:rFonts w:asciiTheme="majorHAnsi" w:hAnsiTheme="majorHAnsi" w:cstheme="majorHAnsi"/>
          <w:i/>
          <w:sz w:val="18"/>
          <w:szCs w:val="18"/>
          <w:lang w:val="en-US"/>
        </w:rPr>
        <w:t xml:space="preserve">. </w:t>
      </w:r>
      <w:r w:rsidRPr="000042BF">
        <w:rPr>
          <w:rFonts w:asciiTheme="majorHAnsi" w:hAnsiTheme="majorHAnsi" w:cstheme="majorHAnsi"/>
          <w:i/>
          <w:sz w:val="18"/>
          <w:szCs w:val="18"/>
          <w:lang w:val="en-US"/>
        </w:rPr>
        <w:t>The company, which launched Turkey’s first private hydroelectric power plant in 1995, continues to support Turkey’s growth with its commitment to sustainable energy</w:t>
      </w:r>
      <w:r w:rsidR="00673892" w:rsidRPr="000042BF">
        <w:rPr>
          <w:rFonts w:asciiTheme="majorHAnsi" w:hAnsiTheme="majorHAnsi" w:cstheme="majorHAnsi"/>
          <w:i/>
          <w:sz w:val="18"/>
          <w:szCs w:val="18"/>
          <w:lang w:val="en-US"/>
        </w:rPr>
        <w:t xml:space="preserve">. </w:t>
      </w:r>
      <w:r w:rsidRPr="000042BF">
        <w:rPr>
          <w:rFonts w:asciiTheme="majorHAnsi" w:hAnsiTheme="majorHAnsi" w:cstheme="majorHAnsi"/>
          <w:i/>
          <w:sz w:val="18"/>
          <w:szCs w:val="18"/>
          <w:lang w:val="en-US"/>
        </w:rPr>
        <w:t>Aydem Renewables, which generates electricity from hydroelectric, wind, solar, and geothermal sources, manages or coordinates the entire lifecycle of its power plants from design and engineering to construction and operation within its own organization.</w:t>
      </w:r>
      <w:r w:rsidR="00673892" w:rsidRPr="000042BF">
        <w:rPr>
          <w:rFonts w:asciiTheme="majorHAnsi" w:hAnsiTheme="majorHAnsi" w:cstheme="majorHAnsi"/>
          <w:i/>
          <w:sz w:val="18"/>
          <w:szCs w:val="18"/>
          <w:lang w:val="en-US"/>
        </w:rPr>
        <w:t xml:space="preserve"> </w:t>
      </w:r>
      <w:r w:rsidRPr="000042BF">
        <w:rPr>
          <w:rFonts w:asciiTheme="majorHAnsi" w:hAnsiTheme="majorHAnsi" w:cstheme="majorHAnsi"/>
          <w:i/>
          <w:sz w:val="18"/>
          <w:szCs w:val="18"/>
          <w:lang w:val="en-US"/>
        </w:rPr>
        <w:t xml:space="preserve">The company which is ranked as the leader of the electric utility sector both in </w:t>
      </w:r>
      <w:proofErr w:type="spellStart"/>
      <w:r w:rsidRPr="000042BF">
        <w:rPr>
          <w:rFonts w:asciiTheme="majorHAnsi" w:hAnsiTheme="majorHAnsi" w:cstheme="majorHAnsi"/>
          <w:i/>
          <w:sz w:val="18"/>
          <w:szCs w:val="18"/>
          <w:lang w:val="en-US"/>
        </w:rPr>
        <w:t>Turkiye</w:t>
      </w:r>
      <w:proofErr w:type="spellEnd"/>
      <w:r w:rsidRPr="000042BF">
        <w:rPr>
          <w:rFonts w:asciiTheme="majorHAnsi" w:hAnsiTheme="majorHAnsi" w:cstheme="majorHAnsi"/>
          <w:i/>
          <w:sz w:val="18"/>
          <w:szCs w:val="18"/>
          <w:lang w:val="en-US"/>
        </w:rPr>
        <w:t xml:space="preserve"> and in the "Emerging Markets" global rankings by </w:t>
      </w:r>
      <w:proofErr w:type="spellStart"/>
      <w:r w:rsidRPr="000042BF">
        <w:rPr>
          <w:rFonts w:asciiTheme="majorHAnsi" w:hAnsiTheme="majorHAnsi" w:cstheme="majorHAnsi"/>
          <w:i/>
          <w:sz w:val="18"/>
          <w:szCs w:val="18"/>
          <w:lang w:val="en-US"/>
        </w:rPr>
        <w:t>Vigeo</w:t>
      </w:r>
      <w:proofErr w:type="spellEnd"/>
      <w:r w:rsidRPr="000042BF">
        <w:rPr>
          <w:rFonts w:asciiTheme="majorHAnsi" w:hAnsiTheme="majorHAnsi" w:cstheme="majorHAnsi"/>
          <w:i/>
          <w:sz w:val="18"/>
          <w:szCs w:val="18"/>
          <w:lang w:val="en-US"/>
        </w:rPr>
        <w:t xml:space="preserve"> Eiris/Moody's, one of the world's leading independent ESG rating agencies also features on the Best Workplaces in </w:t>
      </w:r>
      <w:proofErr w:type="spellStart"/>
      <w:r w:rsidRPr="000042BF">
        <w:rPr>
          <w:rFonts w:asciiTheme="majorHAnsi" w:hAnsiTheme="majorHAnsi" w:cstheme="majorHAnsi"/>
          <w:i/>
          <w:sz w:val="18"/>
          <w:szCs w:val="18"/>
          <w:lang w:val="en-US"/>
        </w:rPr>
        <w:t>Turkiye</w:t>
      </w:r>
      <w:proofErr w:type="spellEnd"/>
      <w:r w:rsidRPr="000042BF">
        <w:rPr>
          <w:rFonts w:asciiTheme="majorHAnsi" w:hAnsiTheme="majorHAnsi" w:cstheme="majorHAnsi"/>
          <w:i/>
          <w:sz w:val="18"/>
          <w:szCs w:val="18"/>
          <w:lang w:val="en-US"/>
        </w:rPr>
        <w:t xml:space="preserve"> List by Great Place to Work®️ Institute </w:t>
      </w:r>
      <w:proofErr w:type="spellStart"/>
      <w:r w:rsidRPr="000042BF">
        <w:rPr>
          <w:rFonts w:asciiTheme="majorHAnsi" w:hAnsiTheme="majorHAnsi" w:cstheme="majorHAnsi"/>
          <w:i/>
          <w:sz w:val="18"/>
          <w:szCs w:val="18"/>
          <w:lang w:val="en-US"/>
        </w:rPr>
        <w:t>Turkiye</w:t>
      </w:r>
      <w:proofErr w:type="spellEnd"/>
      <w:r w:rsidRPr="000042BF">
        <w:rPr>
          <w:rFonts w:asciiTheme="majorHAnsi" w:hAnsiTheme="majorHAnsi" w:cstheme="majorHAnsi"/>
          <w:i/>
          <w:sz w:val="18"/>
          <w:szCs w:val="18"/>
          <w:lang w:val="en-US"/>
        </w:rPr>
        <w:t>, thanks to its investments in human resources</w:t>
      </w:r>
      <w:r w:rsidR="00673892" w:rsidRPr="000042BF">
        <w:rPr>
          <w:rFonts w:asciiTheme="majorHAnsi" w:hAnsiTheme="majorHAnsi" w:cstheme="majorHAnsi"/>
          <w:i/>
          <w:sz w:val="18"/>
          <w:szCs w:val="18"/>
          <w:lang w:val="en-US"/>
        </w:rPr>
        <w:t xml:space="preserve">. </w:t>
      </w:r>
      <w:r w:rsidRPr="000042BF">
        <w:rPr>
          <w:rFonts w:asciiTheme="majorHAnsi" w:hAnsiTheme="majorHAnsi" w:cstheme="majorHAnsi"/>
          <w:i/>
          <w:sz w:val="18"/>
          <w:szCs w:val="18"/>
          <w:lang w:val="en-US"/>
        </w:rPr>
        <w:t>Aydem Renewables is a signatory to the United Nations Global Compact, which is the world’s most extensive sustainability platform proposing universal principles to guide the future of business</w:t>
      </w:r>
      <w:r w:rsidR="00673892" w:rsidRPr="000042BF">
        <w:rPr>
          <w:rFonts w:asciiTheme="majorHAnsi" w:hAnsiTheme="majorHAnsi" w:cstheme="majorHAnsi"/>
          <w:i/>
          <w:sz w:val="18"/>
          <w:szCs w:val="18"/>
          <w:lang w:val="en-US"/>
        </w:rPr>
        <w:t>.</w:t>
      </w:r>
    </w:p>
    <w:sectPr w:rsidR="00E31153" w:rsidRPr="000042B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245D" w14:textId="77777777" w:rsidR="00216785" w:rsidRDefault="00216785" w:rsidP="00197A9F">
      <w:pPr>
        <w:spacing w:after="0" w:line="240" w:lineRule="auto"/>
      </w:pPr>
      <w:r>
        <w:separator/>
      </w:r>
    </w:p>
  </w:endnote>
  <w:endnote w:type="continuationSeparator" w:id="0">
    <w:p w14:paraId="1877FBF8" w14:textId="77777777" w:rsidR="00216785" w:rsidRDefault="00216785" w:rsidP="0019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B2A4" w14:textId="77777777" w:rsidR="00673892" w:rsidRDefault="00673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17DA" w14:textId="7D01B24F" w:rsidR="00673892" w:rsidRDefault="00673892" w:rsidP="00673892">
    <w:pPr>
      <w:pStyle w:val="Footer"/>
      <w:jc w:val="center"/>
      <w:rPr>
        <w:color w:val="000000"/>
        <w:sz w:val="17"/>
        <w:shd w:val="clear" w:color="auto" w:fill="FFFFFF"/>
      </w:rPr>
    </w:pPr>
    <w:bookmarkStart w:id="1" w:name="Titus1FooterPrimary"/>
    <w:r w:rsidRPr="00673892">
      <w:rPr>
        <w:color w:val="000000"/>
        <w:sz w:val="17"/>
        <w:shd w:val="clear" w:color="auto" w:fill="FFFFFF"/>
      </w:rPr>
      <w:t> </w:t>
    </w:r>
  </w:p>
  <w:p w14:paraId="16A840DA" w14:textId="4522852C" w:rsidR="00197A9F" w:rsidRDefault="00673892" w:rsidP="00673892">
    <w:pPr>
      <w:pStyle w:val="Footer"/>
      <w:jc w:val="center"/>
    </w:pPr>
    <w:r w:rsidRPr="00673892">
      <w:rPr>
        <w:rFonts w:ascii="Calibri" w:hAnsi="Calibri" w:cs="Calibri"/>
        <w:b/>
        <w:color w:val="FFA500"/>
        <w:sz w:val="18"/>
        <w:shd w:val="clear" w:color="auto" w:fill="FFFFFF"/>
      </w:rPr>
      <w:t>Hizmete Özel | Restricted</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CBE6" w14:textId="77777777" w:rsidR="00673892" w:rsidRDefault="00673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1F2A" w14:textId="77777777" w:rsidR="00216785" w:rsidRDefault="00216785" w:rsidP="00197A9F">
      <w:pPr>
        <w:spacing w:after="0" w:line="240" w:lineRule="auto"/>
      </w:pPr>
      <w:r>
        <w:separator/>
      </w:r>
    </w:p>
  </w:footnote>
  <w:footnote w:type="continuationSeparator" w:id="0">
    <w:p w14:paraId="3A4B07E3" w14:textId="77777777" w:rsidR="00216785" w:rsidRDefault="00216785" w:rsidP="00197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8A5" w14:textId="77777777" w:rsidR="00673892" w:rsidRDefault="00673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438B" w14:textId="7D1E04D6" w:rsidR="009E52A4" w:rsidRDefault="005F3884">
    <w:pPr>
      <w:pStyle w:val="Header"/>
    </w:pPr>
    <w:r>
      <w:tab/>
    </w:r>
    <w:r>
      <w:tab/>
    </w:r>
    <w:r>
      <w:rPr>
        <w:noProof/>
      </w:rPr>
      <w:drawing>
        <wp:inline distT="0" distB="0" distL="0" distR="0" wp14:anchorId="575616BB" wp14:editId="1CB2DB14">
          <wp:extent cx="1191895" cy="792480"/>
          <wp:effectExtent l="0" t="0" r="0" b="0"/>
          <wp:docPr id="1" name="Resim 1" descr="\\10.20.52.34\paylasim\Bereket_Enerji_Grubu\Kurumsal_iletisim\Marka_Degisimi\Landor_kurumsal_kimlik\Logo_Kurallar\PNG\Aydem_Yenilenebi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10.20.52.34\paylasim\Bereket_Enerji_Grubu\Kurumsal_iletisim\Marka_Degisimi\Landor_kurumsal_kimlik\Logo_Kurallar\PNG\Aydem_Yenilenebilir.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95" cy="7924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07E8" w14:textId="77777777" w:rsidR="00673892" w:rsidRDefault="0067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489"/>
    <w:multiLevelType w:val="hybridMultilevel"/>
    <w:tmpl w:val="CB8EB87E"/>
    <w:lvl w:ilvl="0" w:tplc="041F000F">
      <w:start w:val="3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912EEE"/>
    <w:multiLevelType w:val="multilevel"/>
    <w:tmpl w:val="4698B03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F5393E"/>
    <w:multiLevelType w:val="multilevel"/>
    <w:tmpl w:val="5A5CDA7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021412">
    <w:abstractNumId w:val="2"/>
  </w:num>
  <w:num w:numId="2" w16cid:durableId="1098257247">
    <w:abstractNumId w:val="1"/>
  </w:num>
  <w:num w:numId="3" w16cid:durableId="177138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53"/>
    <w:rsid w:val="0000011D"/>
    <w:rsid w:val="000042BF"/>
    <w:rsid w:val="00050390"/>
    <w:rsid w:val="00052252"/>
    <w:rsid w:val="00052320"/>
    <w:rsid w:val="0007682F"/>
    <w:rsid w:val="000871ED"/>
    <w:rsid w:val="00094165"/>
    <w:rsid w:val="000A19B6"/>
    <w:rsid w:val="000B1B4E"/>
    <w:rsid w:val="000B3C4E"/>
    <w:rsid w:val="000D1E92"/>
    <w:rsid w:val="000D5A57"/>
    <w:rsid w:val="000E2767"/>
    <w:rsid w:val="000E3E4B"/>
    <w:rsid w:val="000F5DFB"/>
    <w:rsid w:val="001130A8"/>
    <w:rsid w:val="00137A04"/>
    <w:rsid w:val="001449E7"/>
    <w:rsid w:val="00151455"/>
    <w:rsid w:val="0015463F"/>
    <w:rsid w:val="001948C1"/>
    <w:rsid w:val="00195082"/>
    <w:rsid w:val="00197A9F"/>
    <w:rsid w:val="001A53A2"/>
    <w:rsid w:val="001B7448"/>
    <w:rsid w:val="001C0BAF"/>
    <w:rsid w:val="001F524D"/>
    <w:rsid w:val="00202E57"/>
    <w:rsid w:val="0020623F"/>
    <w:rsid w:val="00216785"/>
    <w:rsid w:val="002243EA"/>
    <w:rsid w:val="00242058"/>
    <w:rsid w:val="002452ED"/>
    <w:rsid w:val="00257F83"/>
    <w:rsid w:val="0027112A"/>
    <w:rsid w:val="0028422C"/>
    <w:rsid w:val="002C0F23"/>
    <w:rsid w:val="003252B1"/>
    <w:rsid w:val="00353459"/>
    <w:rsid w:val="003A53FF"/>
    <w:rsid w:val="003B0C53"/>
    <w:rsid w:val="003C1E98"/>
    <w:rsid w:val="003D71AC"/>
    <w:rsid w:val="003E367F"/>
    <w:rsid w:val="003F6831"/>
    <w:rsid w:val="0040123F"/>
    <w:rsid w:val="00404A8E"/>
    <w:rsid w:val="0043146C"/>
    <w:rsid w:val="0044100E"/>
    <w:rsid w:val="00493A99"/>
    <w:rsid w:val="004975D2"/>
    <w:rsid w:val="004B3EC9"/>
    <w:rsid w:val="00535F41"/>
    <w:rsid w:val="00537E4A"/>
    <w:rsid w:val="00540550"/>
    <w:rsid w:val="005511EC"/>
    <w:rsid w:val="00590321"/>
    <w:rsid w:val="005904A5"/>
    <w:rsid w:val="00595F99"/>
    <w:rsid w:val="005A09E6"/>
    <w:rsid w:val="005B19DA"/>
    <w:rsid w:val="005C0DEE"/>
    <w:rsid w:val="005C7C3A"/>
    <w:rsid w:val="005E04C7"/>
    <w:rsid w:val="005E08B9"/>
    <w:rsid w:val="005F1EDF"/>
    <w:rsid w:val="005F3884"/>
    <w:rsid w:val="00602FC1"/>
    <w:rsid w:val="00622DB2"/>
    <w:rsid w:val="0063223F"/>
    <w:rsid w:val="0063565C"/>
    <w:rsid w:val="00666B76"/>
    <w:rsid w:val="00673892"/>
    <w:rsid w:val="006858E3"/>
    <w:rsid w:val="006B47F4"/>
    <w:rsid w:val="006B78A0"/>
    <w:rsid w:val="006B79F0"/>
    <w:rsid w:val="006C10C3"/>
    <w:rsid w:val="007205EC"/>
    <w:rsid w:val="0072119C"/>
    <w:rsid w:val="0072212C"/>
    <w:rsid w:val="007375BF"/>
    <w:rsid w:val="0075794C"/>
    <w:rsid w:val="00771A30"/>
    <w:rsid w:val="00775995"/>
    <w:rsid w:val="007A7479"/>
    <w:rsid w:val="007F2F6E"/>
    <w:rsid w:val="007F6316"/>
    <w:rsid w:val="00804CE5"/>
    <w:rsid w:val="00813B7F"/>
    <w:rsid w:val="00834A94"/>
    <w:rsid w:val="00842AD5"/>
    <w:rsid w:val="008639FE"/>
    <w:rsid w:val="00873132"/>
    <w:rsid w:val="008C6942"/>
    <w:rsid w:val="008F7D29"/>
    <w:rsid w:val="00906F9A"/>
    <w:rsid w:val="00912E77"/>
    <w:rsid w:val="00921075"/>
    <w:rsid w:val="00943535"/>
    <w:rsid w:val="00960995"/>
    <w:rsid w:val="009A29D7"/>
    <w:rsid w:val="009C44F2"/>
    <w:rsid w:val="009C770E"/>
    <w:rsid w:val="009D550F"/>
    <w:rsid w:val="009E52A4"/>
    <w:rsid w:val="009F467D"/>
    <w:rsid w:val="00A03297"/>
    <w:rsid w:val="00A11018"/>
    <w:rsid w:val="00A47283"/>
    <w:rsid w:val="00A55DD6"/>
    <w:rsid w:val="00A836AF"/>
    <w:rsid w:val="00A84B38"/>
    <w:rsid w:val="00AC1E41"/>
    <w:rsid w:val="00AD1BD5"/>
    <w:rsid w:val="00AD39C0"/>
    <w:rsid w:val="00AD633D"/>
    <w:rsid w:val="00AD7C9D"/>
    <w:rsid w:val="00B22D5C"/>
    <w:rsid w:val="00B50A13"/>
    <w:rsid w:val="00B56620"/>
    <w:rsid w:val="00BD1316"/>
    <w:rsid w:val="00BD4315"/>
    <w:rsid w:val="00BF1187"/>
    <w:rsid w:val="00BF6A1C"/>
    <w:rsid w:val="00C15F19"/>
    <w:rsid w:val="00C30816"/>
    <w:rsid w:val="00C40256"/>
    <w:rsid w:val="00C67159"/>
    <w:rsid w:val="00CA2DB2"/>
    <w:rsid w:val="00CA590B"/>
    <w:rsid w:val="00CC5648"/>
    <w:rsid w:val="00CC784F"/>
    <w:rsid w:val="00CD2BF6"/>
    <w:rsid w:val="00CD489B"/>
    <w:rsid w:val="00CF5514"/>
    <w:rsid w:val="00D01D44"/>
    <w:rsid w:val="00D16C7F"/>
    <w:rsid w:val="00DA3918"/>
    <w:rsid w:val="00DD177E"/>
    <w:rsid w:val="00E034F2"/>
    <w:rsid w:val="00E20032"/>
    <w:rsid w:val="00E254A3"/>
    <w:rsid w:val="00E31153"/>
    <w:rsid w:val="00E93B66"/>
    <w:rsid w:val="00EF3E9C"/>
    <w:rsid w:val="00EF5B69"/>
    <w:rsid w:val="00F11760"/>
    <w:rsid w:val="00F16F2A"/>
    <w:rsid w:val="00F26A92"/>
    <w:rsid w:val="00F45455"/>
    <w:rsid w:val="00F53A11"/>
    <w:rsid w:val="00F93BFE"/>
    <w:rsid w:val="00F94B26"/>
    <w:rsid w:val="00FA2D2D"/>
    <w:rsid w:val="00FB4368"/>
    <w:rsid w:val="00FB4ABA"/>
    <w:rsid w:val="00FB64B1"/>
    <w:rsid w:val="00FC00A0"/>
    <w:rsid w:val="00FF24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3BDF"/>
  <w15:chartTrackingRefBased/>
  <w15:docId w15:val="{907AF26D-38B0-4E14-ACA5-CC14A603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153"/>
    <w:rPr>
      <w:rFonts w:eastAsiaTheme="majorEastAsia" w:cstheme="majorBidi"/>
      <w:color w:val="272727" w:themeColor="text1" w:themeTint="D8"/>
    </w:rPr>
  </w:style>
  <w:style w:type="paragraph" w:styleId="Title">
    <w:name w:val="Title"/>
    <w:basedOn w:val="Normal"/>
    <w:next w:val="Normal"/>
    <w:link w:val="TitleChar"/>
    <w:uiPriority w:val="10"/>
    <w:qFormat/>
    <w:rsid w:val="00E3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153"/>
    <w:pPr>
      <w:spacing w:before="160"/>
      <w:jc w:val="center"/>
    </w:pPr>
    <w:rPr>
      <w:i/>
      <w:iCs/>
      <w:color w:val="404040" w:themeColor="text1" w:themeTint="BF"/>
    </w:rPr>
  </w:style>
  <w:style w:type="character" w:customStyle="1" w:styleId="QuoteChar">
    <w:name w:val="Quote Char"/>
    <w:basedOn w:val="DefaultParagraphFont"/>
    <w:link w:val="Quote"/>
    <w:uiPriority w:val="29"/>
    <w:rsid w:val="00E31153"/>
    <w:rPr>
      <w:i/>
      <w:iCs/>
      <w:color w:val="404040" w:themeColor="text1" w:themeTint="BF"/>
    </w:rPr>
  </w:style>
  <w:style w:type="paragraph" w:styleId="ListParagraph">
    <w:name w:val="List Paragraph"/>
    <w:basedOn w:val="Normal"/>
    <w:uiPriority w:val="34"/>
    <w:qFormat/>
    <w:rsid w:val="00E31153"/>
    <w:pPr>
      <w:ind w:left="720"/>
      <w:contextualSpacing/>
    </w:pPr>
  </w:style>
  <w:style w:type="character" w:styleId="IntenseEmphasis">
    <w:name w:val="Intense Emphasis"/>
    <w:basedOn w:val="DefaultParagraphFont"/>
    <w:uiPriority w:val="21"/>
    <w:qFormat/>
    <w:rsid w:val="00E31153"/>
    <w:rPr>
      <w:i/>
      <w:iCs/>
      <w:color w:val="0F4761" w:themeColor="accent1" w:themeShade="BF"/>
    </w:rPr>
  </w:style>
  <w:style w:type="paragraph" w:styleId="IntenseQuote">
    <w:name w:val="Intense Quote"/>
    <w:basedOn w:val="Normal"/>
    <w:next w:val="Normal"/>
    <w:link w:val="IntenseQuoteChar"/>
    <w:uiPriority w:val="30"/>
    <w:qFormat/>
    <w:rsid w:val="00E3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153"/>
    <w:rPr>
      <w:i/>
      <w:iCs/>
      <w:color w:val="0F4761" w:themeColor="accent1" w:themeShade="BF"/>
    </w:rPr>
  </w:style>
  <w:style w:type="character" w:styleId="IntenseReference">
    <w:name w:val="Intense Reference"/>
    <w:basedOn w:val="DefaultParagraphFont"/>
    <w:uiPriority w:val="32"/>
    <w:qFormat/>
    <w:rsid w:val="00E31153"/>
    <w:rPr>
      <w:b/>
      <w:bCs/>
      <w:smallCaps/>
      <w:color w:val="0F4761" w:themeColor="accent1" w:themeShade="BF"/>
      <w:spacing w:val="5"/>
    </w:rPr>
  </w:style>
  <w:style w:type="paragraph" w:styleId="Header">
    <w:name w:val="header"/>
    <w:basedOn w:val="Normal"/>
    <w:link w:val="HeaderChar"/>
    <w:uiPriority w:val="99"/>
    <w:unhideWhenUsed/>
    <w:rsid w:val="00197A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A9F"/>
  </w:style>
  <w:style w:type="paragraph" w:styleId="Footer">
    <w:name w:val="footer"/>
    <w:basedOn w:val="Normal"/>
    <w:link w:val="FooterChar"/>
    <w:uiPriority w:val="99"/>
    <w:unhideWhenUsed/>
    <w:rsid w:val="00197A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A9F"/>
  </w:style>
  <w:style w:type="paragraph" w:styleId="Revision">
    <w:name w:val="Revision"/>
    <w:hidden/>
    <w:uiPriority w:val="99"/>
    <w:semiHidden/>
    <w:rsid w:val="00A55DD6"/>
    <w:pPr>
      <w:spacing w:after="0" w:line="240" w:lineRule="auto"/>
    </w:pPr>
  </w:style>
  <w:style w:type="character" w:styleId="CommentReference">
    <w:name w:val="annotation reference"/>
    <w:basedOn w:val="DefaultParagraphFont"/>
    <w:uiPriority w:val="99"/>
    <w:semiHidden/>
    <w:unhideWhenUsed/>
    <w:rsid w:val="0015463F"/>
    <w:rPr>
      <w:sz w:val="16"/>
      <w:szCs w:val="16"/>
    </w:rPr>
  </w:style>
  <w:style w:type="paragraph" w:styleId="CommentText">
    <w:name w:val="annotation text"/>
    <w:basedOn w:val="Normal"/>
    <w:link w:val="CommentTextChar"/>
    <w:uiPriority w:val="99"/>
    <w:unhideWhenUsed/>
    <w:rsid w:val="0015463F"/>
    <w:pPr>
      <w:spacing w:line="240" w:lineRule="auto"/>
    </w:pPr>
    <w:rPr>
      <w:sz w:val="20"/>
      <w:szCs w:val="20"/>
    </w:rPr>
  </w:style>
  <w:style w:type="character" w:customStyle="1" w:styleId="CommentTextChar">
    <w:name w:val="Comment Text Char"/>
    <w:basedOn w:val="DefaultParagraphFont"/>
    <w:link w:val="CommentText"/>
    <w:uiPriority w:val="99"/>
    <w:rsid w:val="0015463F"/>
    <w:rPr>
      <w:sz w:val="20"/>
      <w:szCs w:val="20"/>
    </w:rPr>
  </w:style>
  <w:style w:type="paragraph" w:styleId="CommentSubject">
    <w:name w:val="annotation subject"/>
    <w:basedOn w:val="CommentText"/>
    <w:next w:val="CommentText"/>
    <w:link w:val="CommentSubjectChar"/>
    <w:uiPriority w:val="99"/>
    <w:semiHidden/>
    <w:unhideWhenUsed/>
    <w:rsid w:val="0015463F"/>
    <w:rPr>
      <w:b/>
      <w:bCs/>
    </w:rPr>
  </w:style>
  <w:style w:type="character" w:customStyle="1" w:styleId="CommentSubjectChar">
    <w:name w:val="Comment Subject Char"/>
    <w:basedOn w:val="CommentTextChar"/>
    <w:link w:val="CommentSubject"/>
    <w:uiPriority w:val="99"/>
    <w:semiHidden/>
    <w:rsid w:val="0015463F"/>
    <w:rPr>
      <w:b/>
      <w:bCs/>
      <w:sz w:val="20"/>
      <w:szCs w:val="20"/>
    </w:rPr>
  </w:style>
  <w:style w:type="paragraph" w:styleId="BalloonText">
    <w:name w:val="Balloon Text"/>
    <w:basedOn w:val="Normal"/>
    <w:link w:val="BalloonTextChar"/>
    <w:uiPriority w:val="99"/>
    <w:semiHidden/>
    <w:unhideWhenUsed/>
    <w:rsid w:val="00F11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2107">
      <w:bodyDiv w:val="1"/>
      <w:marLeft w:val="0"/>
      <w:marRight w:val="0"/>
      <w:marTop w:val="0"/>
      <w:marBottom w:val="0"/>
      <w:divBdr>
        <w:top w:val="none" w:sz="0" w:space="0" w:color="auto"/>
        <w:left w:val="none" w:sz="0" w:space="0" w:color="auto"/>
        <w:bottom w:val="none" w:sz="0" w:space="0" w:color="auto"/>
        <w:right w:val="none" w:sz="0" w:space="0" w:color="auto"/>
      </w:divBdr>
    </w:div>
    <w:div w:id="523637195">
      <w:bodyDiv w:val="1"/>
      <w:marLeft w:val="0"/>
      <w:marRight w:val="0"/>
      <w:marTop w:val="0"/>
      <w:marBottom w:val="0"/>
      <w:divBdr>
        <w:top w:val="none" w:sz="0" w:space="0" w:color="auto"/>
        <w:left w:val="none" w:sz="0" w:space="0" w:color="auto"/>
        <w:bottom w:val="none" w:sz="0" w:space="0" w:color="auto"/>
        <w:right w:val="none" w:sz="0" w:space="0" w:color="auto"/>
      </w:divBdr>
    </w:div>
    <w:div w:id="1024940011">
      <w:bodyDiv w:val="1"/>
      <w:marLeft w:val="0"/>
      <w:marRight w:val="0"/>
      <w:marTop w:val="0"/>
      <w:marBottom w:val="0"/>
      <w:divBdr>
        <w:top w:val="none" w:sz="0" w:space="0" w:color="auto"/>
        <w:left w:val="none" w:sz="0" w:space="0" w:color="auto"/>
        <w:bottom w:val="none" w:sz="0" w:space="0" w:color="auto"/>
        <w:right w:val="none" w:sz="0" w:space="0" w:color="auto"/>
      </w:divBdr>
    </w:div>
    <w:div w:id="1422221672">
      <w:bodyDiv w:val="1"/>
      <w:marLeft w:val="0"/>
      <w:marRight w:val="0"/>
      <w:marTop w:val="0"/>
      <w:marBottom w:val="0"/>
      <w:divBdr>
        <w:top w:val="none" w:sz="0" w:space="0" w:color="auto"/>
        <w:left w:val="none" w:sz="0" w:space="0" w:color="auto"/>
        <w:bottom w:val="none" w:sz="0" w:space="0" w:color="auto"/>
        <w:right w:val="none" w:sz="0" w:space="0" w:color="auto"/>
      </w:divBdr>
    </w:div>
    <w:div w:id="1514998074">
      <w:bodyDiv w:val="1"/>
      <w:marLeft w:val="0"/>
      <w:marRight w:val="0"/>
      <w:marTop w:val="0"/>
      <w:marBottom w:val="0"/>
      <w:divBdr>
        <w:top w:val="none" w:sz="0" w:space="0" w:color="auto"/>
        <w:left w:val="none" w:sz="0" w:space="0" w:color="auto"/>
        <w:bottom w:val="none" w:sz="0" w:space="0" w:color="auto"/>
        <w:right w:val="none" w:sz="0" w:space="0" w:color="auto"/>
      </w:divBdr>
      <w:divsChild>
        <w:div w:id="1692880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406357">
      <w:bodyDiv w:val="1"/>
      <w:marLeft w:val="0"/>
      <w:marRight w:val="0"/>
      <w:marTop w:val="0"/>
      <w:marBottom w:val="0"/>
      <w:divBdr>
        <w:top w:val="none" w:sz="0" w:space="0" w:color="auto"/>
        <w:left w:val="none" w:sz="0" w:space="0" w:color="auto"/>
        <w:bottom w:val="none" w:sz="0" w:space="0" w:color="auto"/>
        <w:right w:val="none" w:sz="0" w:space="0" w:color="auto"/>
      </w:divBdr>
      <w:divsChild>
        <w:div w:id="672610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684213">
      <w:bodyDiv w:val="1"/>
      <w:marLeft w:val="0"/>
      <w:marRight w:val="0"/>
      <w:marTop w:val="0"/>
      <w:marBottom w:val="0"/>
      <w:divBdr>
        <w:top w:val="none" w:sz="0" w:space="0" w:color="auto"/>
        <w:left w:val="none" w:sz="0" w:space="0" w:color="auto"/>
        <w:bottom w:val="none" w:sz="0" w:space="0" w:color="auto"/>
        <w:right w:val="none" w:sz="0" w:space="0" w:color="auto"/>
      </w:divBdr>
    </w:div>
    <w:div w:id="1933203048">
      <w:bodyDiv w:val="1"/>
      <w:marLeft w:val="0"/>
      <w:marRight w:val="0"/>
      <w:marTop w:val="0"/>
      <w:marBottom w:val="0"/>
      <w:divBdr>
        <w:top w:val="none" w:sz="0" w:space="0" w:color="auto"/>
        <w:left w:val="none" w:sz="0" w:space="0" w:color="auto"/>
        <w:bottom w:val="none" w:sz="0" w:space="0" w:color="auto"/>
        <w:right w:val="none" w:sz="0" w:space="0" w:color="auto"/>
      </w:divBdr>
    </w:div>
    <w:div w:id="1984583657">
      <w:bodyDiv w:val="1"/>
      <w:marLeft w:val="0"/>
      <w:marRight w:val="0"/>
      <w:marTop w:val="0"/>
      <w:marBottom w:val="0"/>
      <w:divBdr>
        <w:top w:val="none" w:sz="0" w:space="0" w:color="auto"/>
        <w:left w:val="none" w:sz="0" w:space="0" w:color="auto"/>
        <w:bottom w:val="none" w:sz="0" w:space="0" w:color="auto"/>
        <w:right w:val="none" w:sz="0" w:space="0" w:color="auto"/>
      </w:divBdr>
    </w:div>
    <w:div w:id="19938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a13d0000-be64-4820-bf29-4f271b924c92</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42687432-1936-44EB-A80D-8E58CD5CC89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2876</Characters>
  <Application>Microsoft Office Word</Application>
  <DocSecurity>0</DocSecurity>
  <Lines>38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Aydem Elektrik Perakende Satis A.S</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ŞAMLI</dc:creator>
  <cp:keywords>Hizmete Özel, Kişisel Veri İçermez</cp:keywords>
  <dc:description/>
  <cp:lastModifiedBy>Esra KARADENİZ</cp:lastModifiedBy>
  <cp:revision>2</cp:revision>
  <dcterms:created xsi:type="dcterms:W3CDTF">2026-03-30T14:10:00Z</dcterms:created>
  <dcterms:modified xsi:type="dcterms:W3CDTF">2026-03-30T14:10:00Z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a13d0000-be64-4820-bf29-4f271b924c92</vt:lpwstr>
  </property>
  <property fmtid="{D5CDD505-2E9C-101B-9397-08002B2CF9AE}" pid="3" name="Retention">
    <vt:lpwstr>2036-03-23</vt:lpwstr>
  </property>
  <property fmtid="{D5CDD505-2E9C-101B-9397-08002B2CF9AE}" pid="4" name="ClassifierUsername">
    <vt:lpwstr>Fatih ŞAMLI </vt:lpwstr>
  </property>
  <property fmtid="{D5CDD505-2E9C-101B-9397-08002B2CF9AE}" pid="5" name="ClassifiedDateTime">
    <vt:lpwstr>7.07.2025_15:16</vt:lpwstr>
  </property>
  <property fmtid="{D5CDD505-2E9C-101B-9397-08002B2CF9AE}" pid="6" name="Classification">
    <vt:lpwstr>HO4082baee85a8b3ce263e</vt:lpwstr>
  </property>
  <property fmtid="{D5CDD505-2E9C-101B-9397-08002B2CF9AE}" pid="7" name="KVKK">
    <vt:lpwstr>KY4b8994c42c0d5fe6953e</vt:lpwstr>
  </property>
</Properties>
</file>