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21F1" w:rsidRPr="00170B82" w:rsidRDefault="004921F1" w:rsidP="00C41B87">
      <w:pPr>
        <w:spacing w:line="360" w:lineRule="auto"/>
        <w:jc w:val="both"/>
        <w:rPr>
          <w:rFonts w:asciiTheme="minorHAnsi" w:hAnsiTheme="minorHAnsi" w:cstheme="minorHAnsi"/>
          <w:b/>
          <w:u w:val="single"/>
        </w:rPr>
      </w:pPr>
    </w:p>
    <w:p w:rsidR="004921F1" w:rsidRPr="00170B82" w:rsidRDefault="004921F1" w:rsidP="00C41B87">
      <w:pPr>
        <w:spacing w:line="360" w:lineRule="auto"/>
        <w:jc w:val="both"/>
        <w:rPr>
          <w:rFonts w:asciiTheme="minorHAnsi" w:hAnsiTheme="minorHAnsi" w:cstheme="minorHAnsi"/>
          <w:b/>
          <w:u w:val="single"/>
        </w:rPr>
      </w:pPr>
    </w:p>
    <w:p w:rsidR="00C41B87" w:rsidRPr="00170B82" w:rsidRDefault="00C41B87" w:rsidP="00C41B87">
      <w:pPr>
        <w:spacing w:line="360" w:lineRule="auto"/>
        <w:jc w:val="both"/>
        <w:rPr>
          <w:rFonts w:asciiTheme="minorHAnsi" w:hAnsiTheme="minorHAnsi" w:cstheme="minorHAnsi"/>
          <w:b/>
          <w:u w:val="single"/>
        </w:rPr>
      </w:pPr>
      <w:r w:rsidRPr="00170B82">
        <w:rPr>
          <w:rFonts w:asciiTheme="minorHAnsi" w:hAnsiTheme="minorHAnsi" w:cstheme="minorHAnsi"/>
          <w:b/>
          <w:u w:val="single"/>
        </w:rPr>
        <w:t xml:space="preserve">Basın Bülteni                                                                                                                                     </w:t>
      </w:r>
      <w:r w:rsidR="00A45CFD">
        <w:rPr>
          <w:rFonts w:asciiTheme="minorHAnsi" w:hAnsiTheme="minorHAnsi" w:cstheme="minorHAnsi"/>
          <w:b/>
          <w:u w:val="single"/>
        </w:rPr>
        <w:t>30</w:t>
      </w:r>
      <w:r w:rsidR="007F6766" w:rsidRPr="00170B82">
        <w:rPr>
          <w:rFonts w:asciiTheme="minorHAnsi" w:hAnsiTheme="minorHAnsi" w:cstheme="minorHAnsi"/>
          <w:b/>
          <w:u w:val="single"/>
        </w:rPr>
        <w:t xml:space="preserve"> </w:t>
      </w:r>
      <w:r w:rsidR="00522EF9" w:rsidRPr="00170B82">
        <w:rPr>
          <w:rFonts w:asciiTheme="minorHAnsi" w:hAnsiTheme="minorHAnsi" w:cstheme="minorHAnsi"/>
          <w:b/>
          <w:u w:val="single"/>
        </w:rPr>
        <w:t>Aralık</w:t>
      </w:r>
      <w:r w:rsidRPr="00170B82">
        <w:rPr>
          <w:rFonts w:asciiTheme="minorHAnsi" w:hAnsiTheme="minorHAnsi" w:cstheme="minorHAnsi"/>
          <w:b/>
          <w:u w:val="single"/>
        </w:rPr>
        <w:t xml:space="preserve"> 2021</w:t>
      </w:r>
    </w:p>
    <w:p w:rsidR="00C37F5E" w:rsidRDefault="00C37F5E" w:rsidP="00C41B87">
      <w:pPr>
        <w:pStyle w:val="NoSpacing"/>
        <w:jc w:val="center"/>
        <w:rPr>
          <w:rFonts w:asciiTheme="minorHAnsi" w:hAnsiTheme="minorHAnsi" w:cstheme="minorHAnsi"/>
          <w:b/>
          <w:sz w:val="28"/>
          <w:szCs w:val="28"/>
        </w:rPr>
      </w:pPr>
    </w:p>
    <w:p w:rsidR="007C7EF1" w:rsidRDefault="00C41B87" w:rsidP="00C41B87">
      <w:pPr>
        <w:pStyle w:val="NoSpacing"/>
        <w:jc w:val="center"/>
        <w:rPr>
          <w:rFonts w:asciiTheme="minorHAnsi" w:hAnsiTheme="minorHAnsi" w:cstheme="minorHAnsi"/>
          <w:b/>
          <w:bCs/>
          <w:sz w:val="44"/>
          <w:szCs w:val="44"/>
        </w:rPr>
      </w:pPr>
      <w:r w:rsidRPr="00B15985">
        <w:rPr>
          <w:rFonts w:asciiTheme="minorHAnsi" w:hAnsiTheme="minorHAnsi" w:cstheme="minorHAnsi"/>
          <w:b/>
          <w:bCs/>
          <w:sz w:val="44"/>
          <w:szCs w:val="44"/>
        </w:rPr>
        <w:t>Aydem Enerji</w:t>
      </w:r>
      <w:r w:rsidR="007C7EF1">
        <w:rPr>
          <w:rFonts w:asciiTheme="minorHAnsi" w:hAnsiTheme="minorHAnsi" w:cstheme="minorHAnsi"/>
          <w:b/>
          <w:bCs/>
          <w:sz w:val="44"/>
          <w:szCs w:val="44"/>
        </w:rPr>
        <w:t>,</w:t>
      </w:r>
      <w:r w:rsidRPr="00B15985">
        <w:rPr>
          <w:rFonts w:asciiTheme="minorHAnsi" w:hAnsiTheme="minorHAnsi" w:cstheme="minorHAnsi"/>
          <w:b/>
          <w:bCs/>
          <w:sz w:val="44"/>
          <w:szCs w:val="44"/>
        </w:rPr>
        <w:t xml:space="preserve"> </w:t>
      </w:r>
      <w:r w:rsidR="00145D1E">
        <w:rPr>
          <w:rFonts w:asciiTheme="minorHAnsi" w:hAnsiTheme="minorHAnsi" w:cstheme="minorHAnsi"/>
          <w:b/>
          <w:bCs/>
          <w:sz w:val="44"/>
          <w:szCs w:val="44"/>
        </w:rPr>
        <w:t>13</w:t>
      </w:r>
      <w:r w:rsidRPr="00B15985">
        <w:rPr>
          <w:rFonts w:asciiTheme="minorHAnsi" w:hAnsiTheme="minorHAnsi" w:cstheme="minorHAnsi"/>
          <w:b/>
          <w:bCs/>
          <w:sz w:val="44"/>
          <w:szCs w:val="44"/>
        </w:rPr>
        <w:t xml:space="preserve"> grup şirketiyle </w:t>
      </w:r>
    </w:p>
    <w:p w:rsidR="00C41B87" w:rsidRPr="00B15985" w:rsidRDefault="00C41B87" w:rsidP="00C41B87">
      <w:pPr>
        <w:pStyle w:val="NoSpacing"/>
        <w:jc w:val="center"/>
        <w:rPr>
          <w:rFonts w:asciiTheme="minorHAnsi" w:hAnsiTheme="minorHAnsi" w:cstheme="minorHAnsi"/>
          <w:b/>
          <w:bCs/>
          <w:sz w:val="44"/>
          <w:szCs w:val="44"/>
        </w:rPr>
      </w:pPr>
      <w:r w:rsidRPr="00B15985">
        <w:rPr>
          <w:rFonts w:asciiTheme="minorHAnsi" w:hAnsiTheme="minorHAnsi" w:cstheme="minorHAnsi"/>
          <w:b/>
          <w:bCs/>
          <w:sz w:val="44"/>
          <w:szCs w:val="44"/>
        </w:rPr>
        <w:t xml:space="preserve">Great Place to Work® Sertifikası </w:t>
      </w:r>
      <w:r w:rsidR="007C7EF1">
        <w:rPr>
          <w:rFonts w:asciiTheme="minorHAnsi" w:hAnsiTheme="minorHAnsi" w:cstheme="minorHAnsi"/>
          <w:b/>
          <w:bCs/>
          <w:sz w:val="44"/>
          <w:szCs w:val="44"/>
        </w:rPr>
        <w:t>Aldı</w:t>
      </w:r>
    </w:p>
    <w:p w:rsidR="00C41B87" w:rsidRPr="00B15985" w:rsidRDefault="00C41B87" w:rsidP="00C41B87">
      <w:pPr>
        <w:pStyle w:val="NoSpacing"/>
        <w:jc w:val="center"/>
        <w:rPr>
          <w:rFonts w:asciiTheme="minorHAnsi" w:hAnsiTheme="minorHAnsi" w:cstheme="minorHAnsi"/>
          <w:b/>
          <w:bCs/>
          <w:sz w:val="32"/>
          <w:szCs w:val="32"/>
        </w:rPr>
      </w:pPr>
    </w:p>
    <w:p w:rsidR="00C41B87" w:rsidRPr="00B15985" w:rsidRDefault="00C41B87" w:rsidP="00472970">
      <w:pPr>
        <w:pStyle w:val="NoSpacing"/>
        <w:jc w:val="both"/>
        <w:rPr>
          <w:rFonts w:asciiTheme="minorHAnsi" w:hAnsiTheme="minorHAnsi" w:cstheme="minorHAnsi"/>
          <w:b/>
          <w:bCs/>
          <w:sz w:val="24"/>
          <w:szCs w:val="24"/>
        </w:rPr>
      </w:pPr>
      <w:r w:rsidRPr="00B15985">
        <w:rPr>
          <w:rFonts w:asciiTheme="minorHAnsi" w:hAnsiTheme="minorHAnsi" w:cstheme="minorHAnsi"/>
          <w:b/>
          <w:bCs/>
          <w:sz w:val="24"/>
          <w:szCs w:val="24"/>
        </w:rPr>
        <w:t xml:space="preserve">Türkiye’nin öncü entegre enerji şirketi Aydem Enerji, </w:t>
      </w:r>
      <w:r w:rsidR="00472970">
        <w:rPr>
          <w:rFonts w:asciiTheme="minorHAnsi" w:hAnsiTheme="minorHAnsi" w:cstheme="minorHAnsi"/>
          <w:b/>
          <w:bCs/>
          <w:sz w:val="24"/>
          <w:szCs w:val="24"/>
        </w:rPr>
        <w:t>geçen y</w:t>
      </w:r>
      <w:r w:rsidR="0095348F">
        <w:rPr>
          <w:rFonts w:asciiTheme="minorHAnsi" w:hAnsiTheme="minorHAnsi" w:cstheme="minorHAnsi"/>
          <w:b/>
          <w:bCs/>
          <w:sz w:val="24"/>
          <w:szCs w:val="24"/>
        </w:rPr>
        <w:t>ıl</w:t>
      </w:r>
      <w:r w:rsidR="00472970">
        <w:rPr>
          <w:rFonts w:asciiTheme="minorHAnsi" w:hAnsiTheme="minorHAnsi" w:cstheme="minorHAnsi"/>
          <w:b/>
          <w:bCs/>
          <w:sz w:val="24"/>
          <w:szCs w:val="24"/>
        </w:rPr>
        <w:t xml:space="preserve"> </w:t>
      </w:r>
      <w:r w:rsidR="00472970" w:rsidRPr="00B15985">
        <w:rPr>
          <w:rFonts w:asciiTheme="minorHAnsi" w:hAnsiTheme="minorHAnsi" w:cstheme="minorHAnsi"/>
          <w:b/>
          <w:bCs/>
          <w:sz w:val="24"/>
          <w:szCs w:val="24"/>
        </w:rPr>
        <w:t>Great Place to Work</w:t>
      </w:r>
      <w:r w:rsidR="00472970" w:rsidRPr="00B15985">
        <w:rPr>
          <w:rFonts w:asciiTheme="minorHAnsi" w:hAnsiTheme="minorHAnsi" w:cstheme="minorHAnsi"/>
          <w:sz w:val="24"/>
          <w:szCs w:val="24"/>
        </w:rPr>
        <w:t>®</w:t>
      </w:r>
      <w:r w:rsidR="00472970" w:rsidRPr="00D01BE6">
        <w:rPr>
          <w:rFonts w:asciiTheme="minorHAnsi" w:hAnsiTheme="minorHAnsi" w:cstheme="minorHAnsi"/>
          <w:b/>
          <w:bCs/>
          <w:sz w:val="24"/>
          <w:szCs w:val="24"/>
        </w:rPr>
        <w:t>’te elde ettiği başarıyı 202</w:t>
      </w:r>
      <w:r w:rsidR="009B547C">
        <w:rPr>
          <w:rFonts w:asciiTheme="minorHAnsi" w:hAnsiTheme="minorHAnsi" w:cstheme="minorHAnsi"/>
          <w:b/>
          <w:bCs/>
          <w:sz w:val="24"/>
          <w:szCs w:val="24"/>
        </w:rPr>
        <w:t>2</w:t>
      </w:r>
      <w:r w:rsidR="00472970" w:rsidRPr="00D01BE6">
        <w:rPr>
          <w:rFonts w:asciiTheme="minorHAnsi" w:hAnsiTheme="minorHAnsi" w:cstheme="minorHAnsi"/>
          <w:b/>
          <w:bCs/>
          <w:sz w:val="24"/>
          <w:szCs w:val="24"/>
        </w:rPr>
        <w:t>’</w:t>
      </w:r>
      <w:r w:rsidR="009B547C">
        <w:rPr>
          <w:rFonts w:asciiTheme="minorHAnsi" w:hAnsiTheme="minorHAnsi" w:cstheme="minorHAnsi"/>
          <w:b/>
          <w:bCs/>
          <w:sz w:val="24"/>
          <w:szCs w:val="24"/>
        </w:rPr>
        <w:t>y</w:t>
      </w:r>
      <w:r w:rsidR="00472970" w:rsidRPr="00D01BE6">
        <w:rPr>
          <w:rFonts w:asciiTheme="minorHAnsi" w:hAnsiTheme="minorHAnsi" w:cstheme="minorHAnsi"/>
          <w:b/>
          <w:bCs/>
          <w:sz w:val="24"/>
          <w:szCs w:val="24"/>
        </w:rPr>
        <w:t>e taşıdı.</w:t>
      </w:r>
      <w:r w:rsidR="00472970">
        <w:rPr>
          <w:rFonts w:asciiTheme="minorHAnsi" w:hAnsiTheme="minorHAnsi" w:cstheme="minorHAnsi"/>
          <w:sz w:val="24"/>
          <w:szCs w:val="24"/>
        </w:rPr>
        <w:t xml:space="preserve"> </w:t>
      </w:r>
      <w:r w:rsidR="009B547C">
        <w:rPr>
          <w:rFonts w:asciiTheme="minorHAnsi" w:hAnsiTheme="minorHAnsi" w:cstheme="minorHAnsi"/>
          <w:b/>
          <w:bCs/>
          <w:sz w:val="24"/>
          <w:szCs w:val="24"/>
        </w:rPr>
        <w:t>Geçtiğimiz</w:t>
      </w:r>
      <w:r w:rsidR="00472970">
        <w:rPr>
          <w:rFonts w:asciiTheme="minorHAnsi" w:hAnsiTheme="minorHAnsi" w:cstheme="minorHAnsi"/>
          <w:b/>
          <w:bCs/>
          <w:sz w:val="24"/>
          <w:szCs w:val="24"/>
        </w:rPr>
        <w:t xml:space="preserve"> yıl</w:t>
      </w:r>
      <w:r w:rsidRPr="00B15985">
        <w:rPr>
          <w:rFonts w:asciiTheme="minorHAnsi" w:hAnsiTheme="minorHAnsi" w:cstheme="minorHAnsi"/>
          <w:b/>
          <w:bCs/>
          <w:sz w:val="24"/>
          <w:szCs w:val="24"/>
        </w:rPr>
        <w:t xml:space="preserve"> </w:t>
      </w:r>
      <w:r w:rsidR="0095348F">
        <w:rPr>
          <w:rFonts w:asciiTheme="minorHAnsi" w:hAnsiTheme="minorHAnsi" w:cstheme="minorHAnsi"/>
          <w:b/>
          <w:bCs/>
          <w:sz w:val="24"/>
          <w:szCs w:val="24"/>
        </w:rPr>
        <w:t xml:space="preserve">11 </w:t>
      </w:r>
      <w:r w:rsidRPr="00B15985">
        <w:rPr>
          <w:rFonts w:asciiTheme="minorHAnsi" w:hAnsiTheme="minorHAnsi" w:cstheme="minorHAnsi"/>
          <w:b/>
          <w:bCs/>
          <w:sz w:val="24"/>
          <w:szCs w:val="24"/>
        </w:rPr>
        <w:t xml:space="preserve">grup şirketiyle Great Place </w:t>
      </w:r>
      <w:r w:rsidR="00C828CD" w:rsidRPr="00B15985">
        <w:rPr>
          <w:rFonts w:asciiTheme="minorHAnsi" w:hAnsiTheme="minorHAnsi" w:cstheme="minorHAnsi"/>
          <w:b/>
          <w:bCs/>
          <w:sz w:val="24"/>
          <w:szCs w:val="24"/>
        </w:rPr>
        <w:t>t</w:t>
      </w:r>
      <w:r w:rsidRPr="00B15985">
        <w:rPr>
          <w:rFonts w:asciiTheme="minorHAnsi" w:hAnsiTheme="minorHAnsi" w:cstheme="minorHAnsi"/>
          <w:b/>
          <w:bCs/>
          <w:sz w:val="24"/>
          <w:szCs w:val="24"/>
        </w:rPr>
        <w:t>o Work</w:t>
      </w:r>
      <w:r w:rsidRPr="00B15985">
        <w:rPr>
          <w:rFonts w:asciiTheme="minorHAnsi" w:hAnsiTheme="minorHAnsi" w:cstheme="minorHAnsi"/>
          <w:sz w:val="24"/>
          <w:szCs w:val="24"/>
        </w:rPr>
        <w:t>®</w:t>
      </w:r>
      <w:r w:rsidRPr="00B15985">
        <w:rPr>
          <w:rFonts w:asciiTheme="minorHAnsi" w:hAnsiTheme="minorHAnsi" w:cstheme="minorHAnsi"/>
          <w:b/>
          <w:bCs/>
          <w:sz w:val="24"/>
          <w:szCs w:val="24"/>
        </w:rPr>
        <w:t xml:space="preserve"> Sertifikası </w:t>
      </w:r>
      <w:r w:rsidR="00994BBB">
        <w:rPr>
          <w:rFonts w:asciiTheme="minorHAnsi" w:hAnsiTheme="minorHAnsi" w:cstheme="minorHAnsi"/>
          <w:b/>
          <w:bCs/>
          <w:sz w:val="24"/>
          <w:szCs w:val="24"/>
        </w:rPr>
        <w:t xml:space="preserve">alan ve 8 grup şirketiyle “Türkiye’nin En İyi İşvereni” listesine girmeye hak kazanan </w:t>
      </w:r>
      <w:r w:rsidR="00472970">
        <w:rPr>
          <w:rFonts w:asciiTheme="minorHAnsi" w:hAnsiTheme="minorHAnsi" w:cstheme="minorHAnsi"/>
          <w:b/>
          <w:bCs/>
          <w:sz w:val="24"/>
          <w:szCs w:val="24"/>
        </w:rPr>
        <w:t xml:space="preserve">Aydem Enerji, </w:t>
      </w:r>
      <w:r w:rsidR="009B547C">
        <w:rPr>
          <w:rFonts w:asciiTheme="minorHAnsi" w:hAnsiTheme="minorHAnsi" w:cstheme="minorHAnsi"/>
          <w:b/>
          <w:bCs/>
          <w:sz w:val="24"/>
          <w:szCs w:val="24"/>
        </w:rPr>
        <w:t>şimdi de</w:t>
      </w:r>
      <w:r w:rsidR="00472970">
        <w:rPr>
          <w:rFonts w:asciiTheme="minorHAnsi" w:hAnsiTheme="minorHAnsi" w:cstheme="minorHAnsi"/>
          <w:b/>
          <w:bCs/>
          <w:sz w:val="24"/>
          <w:szCs w:val="24"/>
        </w:rPr>
        <w:t xml:space="preserve"> </w:t>
      </w:r>
      <w:r w:rsidR="00145D1E">
        <w:rPr>
          <w:rFonts w:asciiTheme="minorHAnsi" w:hAnsiTheme="minorHAnsi" w:cstheme="minorHAnsi"/>
          <w:b/>
          <w:bCs/>
          <w:sz w:val="24"/>
          <w:szCs w:val="24"/>
        </w:rPr>
        <w:t>13</w:t>
      </w:r>
      <w:r w:rsidR="00472970">
        <w:rPr>
          <w:rFonts w:asciiTheme="minorHAnsi" w:hAnsiTheme="minorHAnsi" w:cstheme="minorHAnsi"/>
          <w:b/>
          <w:bCs/>
          <w:sz w:val="24"/>
          <w:szCs w:val="24"/>
        </w:rPr>
        <w:t xml:space="preserve"> </w:t>
      </w:r>
      <w:r w:rsidR="002335E0">
        <w:rPr>
          <w:rFonts w:asciiTheme="minorHAnsi" w:hAnsiTheme="minorHAnsi" w:cstheme="minorHAnsi"/>
          <w:b/>
          <w:bCs/>
          <w:sz w:val="24"/>
          <w:szCs w:val="24"/>
        </w:rPr>
        <w:t xml:space="preserve">grup şirketiyle </w:t>
      </w:r>
      <w:r w:rsidR="00D01BE6">
        <w:rPr>
          <w:rFonts w:asciiTheme="minorHAnsi" w:hAnsiTheme="minorHAnsi" w:cstheme="minorHAnsi"/>
          <w:b/>
          <w:bCs/>
          <w:sz w:val="24"/>
          <w:szCs w:val="24"/>
        </w:rPr>
        <w:t xml:space="preserve">bu </w:t>
      </w:r>
      <w:r w:rsidR="0095348F">
        <w:rPr>
          <w:rFonts w:asciiTheme="minorHAnsi" w:hAnsiTheme="minorHAnsi" w:cstheme="minorHAnsi"/>
          <w:b/>
          <w:bCs/>
          <w:sz w:val="24"/>
          <w:szCs w:val="24"/>
        </w:rPr>
        <w:t xml:space="preserve">prestijli </w:t>
      </w:r>
      <w:r w:rsidR="00D01BE6">
        <w:rPr>
          <w:rFonts w:asciiTheme="minorHAnsi" w:hAnsiTheme="minorHAnsi" w:cstheme="minorHAnsi"/>
          <w:b/>
          <w:bCs/>
          <w:sz w:val="24"/>
          <w:szCs w:val="24"/>
        </w:rPr>
        <w:t>sertifikay</w:t>
      </w:r>
      <w:r w:rsidR="0095348F">
        <w:rPr>
          <w:rFonts w:asciiTheme="minorHAnsi" w:hAnsiTheme="minorHAnsi" w:cstheme="minorHAnsi"/>
          <w:b/>
          <w:bCs/>
          <w:sz w:val="24"/>
          <w:szCs w:val="24"/>
        </w:rPr>
        <w:t>ı alarak</w:t>
      </w:r>
      <w:r w:rsidR="009B547C">
        <w:rPr>
          <w:rFonts w:asciiTheme="minorHAnsi" w:hAnsiTheme="minorHAnsi" w:cstheme="minorHAnsi"/>
          <w:b/>
          <w:bCs/>
          <w:sz w:val="24"/>
          <w:szCs w:val="24"/>
        </w:rPr>
        <w:t xml:space="preserve"> </w:t>
      </w:r>
      <w:r w:rsidR="00D01BE6">
        <w:rPr>
          <w:rFonts w:asciiTheme="minorHAnsi" w:hAnsiTheme="minorHAnsi" w:cstheme="minorHAnsi"/>
          <w:b/>
          <w:bCs/>
          <w:sz w:val="24"/>
          <w:szCs w:val="24"/>
        </w:rPr>
        <w:t>Türkiye’de bir ilke daha imza attı.</w:t>
      </w:r>
    </w:p>
    <w:p w:rsidR="00C41B87" w:rsidRPr="00170B82" w:rsidRDefault="00C41B87" w:rsidP="00C41B87">
      <w:pPr>
        <w:pStyle w:val="NoSpacing"/>
        <w:jc w:val="both"/>
        <w:rPr>
          <w:rFonts w:asciiTheme="minorHAnsi" w:hAnsiTheme="minorHAnsi" w:cstheme="minorHAnsi"/>
          <w:b/>
          <w:bCs/>
        </w:rPr>
      </w:pPr>
    </w:p>
    <w:p w:rsidR="00C41B87" w:rsidRPr="00170B82" w:rsidRDefault="00C41B87" w:rsidP="00B15985">
      <w:pPr>
        <w:pStyle w:val="NoSpacing"/>
        <w:spacing w:line="276" w:lineRule="auto"/>
        <w:jc w:val="both"/>
        <w:rPr>
          <w:rFonts w:asciiTheme="minorHAnsi" w:hAnsiTheme="minorHAnsi" w:cstheme="minorHAnsi"/>
        </w:rPr>
      </w:pPr>
      <w:r w:rsidRPr="00170B82">
        <w:rPr>
          <w:rFonts w:asciiTheme="minorHAnsi" w:hAnsiTheme="minorHAnsi" w:cstheme="minorHAnsi"/>
        </w:rPr>
        <w:t xml:space="preserve">Elektrik enerjisi üretim, dağıtım ve perakendeciliği alanlarında 40 yılı aşkın süredir faaliyetlerini sürdüren Aydem Enerji, çalışan markası alanında hayata geçirdiği projelerle ilkleri gerçekleştirmeye devam ediyor. </w:t>
      </w:r>
      <w:bookmarkStart w:id="0" w:name="OLE_LINK6"/>
      <w:bookmarkStart w:id="1" w:name="OLE_LINK7"/>
      <w:r w:rsidRPr="00170B82">
        <w:rPr>
          <w:rFonts w:asciiTheme="minorHAnsi" w:hAnsiTheme="minorHAnsi" w:cstheme="minorHAnsi"/>
        </w:rPr>
        <w:t>İş yeri kültürü ve çalışan memnuniyeti konusunda global ölçekte hizmet veren Great Place to Work® Enstitüsü’nün yürüttüğü programa katılan Aydem Enerji,</w:t>
      </w:r>
      <w:r w:rsidR="005526E9" w:rsidRPr="00170B82">
        <w:rPr>
          <w:rFonts w:asciiTheme="minorHAnsi" w:hAnsiTheme="minorHAnsi" w:cstheme="minorHAnsi"/>
        </w:rPr>
        <w:t xml:space="preserve"> </w:t>
      </w:r>
      <w:r w:rsidR="009B547C">
        <w:rPr>
          <w:rFonts w:asciiTheme="minorHAnsi" w:hAnsiTheme="minorHAnsi" w:cstheme="minorHAnsi"/>
        </w:rPr>
        <w:t>geçtiğimiz yıl</w:t>
      </w:r>
      <w:r w:rsidRPr="00170B82">
        <w:rPr>
          <w:rFonts w:asciiTheme="minorHAnsi" w:hAnsiTheme="minorHAnsi" w:cstheme="minorHAnsi"/>
        </w:rPr>
        <w:t xml:space="preserve"> Türkiye’de 11 grup </w:t>
      </w:r>
      <w:r w:rsidR="00C828CD" w:rsidRPr="00170B82">
        <w:rPr>
          <w:rFonts w:asciiTheme="minorHAnsi" w:hAnsiTheme="minorHAnsi" w:cstheme="minorHAnsi"/>
        </w:rPr>
        <w:t xml:space="preserve">iştirakiyle </w:t>
      </w:r>
      <w:r w:rsidRPr="00170B82">
        <w:rPr>
          <w:rFonts w:asciiTheme="minorHAnsi" w:hAnsiTheme="minorHAnsi" w:cstheme="minorHAnsi"/>
        </w:rPr>
        <w:t xml:space="preserve">Great Place to Work® </w:t>
      </w:r>
      <w:r w:rsidR="007F6766">
        <w:rPr>
          <w:rFonts w:asciiTheme="minorHAnsi" w:hAnsiTheme="minorHAnsi" w:cstheme="minorHAnsi"/>
        </w:rPr>
        <w:t xml:space="preserve">“Harika İş Yeri” </w:t>
      </w:r>
      <w:r w:rsidRPr="00170B82">
        <w:rPr>
          <w:rFonts w:asciiTheme="minorHAnsi" w:hAnsiTheme="minorHAnsi" w:cstheme="minorHAnsi"/>
        </w:rPr>
        <w:t xml:space="preserve">Sertifikası almayı başaran ilk </w:t>
      </w:r>
      <w:r w:rsidR="00C828CD" w:rsidRPr="00170B82">
        <w:rPr>
          <w:rFonts w:asciiTheme="minorHAnsi" w:hAnsiTheme="minorHAnsi" w:cstheme="minorHAnsi"/>
        </w:rPr>
        <w:t>şirket</w:t>
      </w:r>
      <w:r w:rsidRPr="00170B82">
        <w:rPr>
          <w:rFonts w:asciiTheme="minorHAnsi" w:hAnsiTheme="minorHAnsi" w:cstheme="minorHAnsi"/>
        </w:rPr>
        <w:t xml:space="preserve"> ol</w:t>
      </w:r>
      <w:r w:rsidR="005526E9" w:rsidRPr="00170B82">
        <w:rPr>
          <w:rFonts w:asciiTheme="minorHAnsi" w:hAnsiTheme="minorHAnsi" w:cstheme="minorHAnsi"/>
        </w:rPr>
        <w:t>muştu</w:t>
      </w:r>
      <w:r w:rsidRPr="00170B82">
        <w:rPr>
          <w:rFonts w:asciiTheme="minorHAnsi" w:hAnsiTheme="minorHAnsi" w:cstheme="minorHAnsi"/>
        </w:rPr>
        <w:t>.</w:t>
      </w:r>
      <w:r w:rsidR="005526E9" w:rsidRPr="00170B82">
        <w:rPr>
          <w:rFonts w:asciiTheme="minorHAnsi" w:hAnsiTheme="minorHAnsi" w:cstheme="minorHAnsi"/>
        </w:rPr>
        <w:t xml:space="preserve"> </w:t>
      </w:r>
      <w:r w:rsidR="002335E0">
        <w:rPr>
          <w:rFonts w:asciiTheme="minorHAnsi" w:hAnsiTheme="minorHAnsi" w:cstheme="minorHAnsi"/>
        </w:rPr>
        <w:t>Aydem Enerji</w:t>
      </w:r>
      <w:r w:rsidR="0095348F">
        <w:rPr>
          <w:rFonts w:asciiTheme="minorHAnsi" w:hAnsiTheme="minorHAnsi" w:cstheme="minorHAnsi"/>
        </w:rPr>
        <w:t xml:space="preserve">, </w:t>
      </w:r>
      <w:r w:rsidR="00FE723A">
        <w:rPr>
          <w:rFonts w:asciiTheme="minorHAnsi" w:hAnsiTheme="minorHAnsi" w:cstheme="minorHAnsi"/>
        </w:rPr>
        <w:t>bu yıl</w:t>
      </w:r>
      <w:r w:rsidR="005526E9" w:rsidRPr="00170B82">
        <w:rPr>
          <w:rFonts w:asciiTheme="minorHAnsi" w:hAnsiTheme="minorHAnsi" w:cstheme="minorHAnsi"/>
        </w:rPr>
        <w:t xml:space="preserve"> </w:t>
      </w:r>
      <w:r w:rsidR="00C828CD" w:rsidRPr="00170B82">
        <w:rPr>
          <w:rFonts w:asciiTheme="minorHAnsi" w:hAnsiTheme="minorHAnsi" w:cstheme="minorHAnsi"/>
        </w:rPr>
        <w:t xml:space="preserve">da </w:t>
      </w:r>
      <w:r w:rsidR="00145D1E">
        <w:rPr>
          <w:rFonts w:asciiTheme="minorHAnsi" w:hAnsiTheme="minorHAnsi" w:cstheme="minorHAnsi"/>
        </w:rPr>
        <w:t>13</w:t>
      </w:r>
      <w:r w:rsidR="00B2476A" w:rsidRPr="00170B82">
        <w:rPr>
          <w:rFonts w:asciiTheme="minorHAnsi" w:hAnsiTheme="minorHAnsi" w:cstheme="minorHAnsi"/>
        </w:rPr>
        <w:t xml:space="preserve"> grup </w:t>
      </w:r>
      <w:r w:rsidR="00C828CD" w:rsidRPr="00170B82">
        <w:rPr>
          <w:rFonts w:asciiTheme="minorHAnsi" w:hAnsiTheme="minorHAnsi" w:cstheme="minorHAnsi"/>
        </w:rPr>
        <w:t xml:space="preserve">iştirakiyle </w:t>
      </w:r>
      <w:r w:rsidR="00B2476A" w:rsidRPr="00170B82">
        <w:rPr>
          <w:rFonts w:asciiTheme="minorHAnsi" w:hAnsiTheme="minorHAnsi" w:cstheme="minorHAnsi"/>
        </w:rPr>
        <w:t>Great Place to Work® Sertifikası almay</w:t>
      </w:r>
      <w:r w:rsidR="00C828CD" w:rsidRPr="00170B82">
        <w:rPr>
          <w:rFonts w:asciiTheme="minorHAnsi" w:hAnsiTheme="minorHAnsi" w:cstheme="minorHAnsi"/>
        </w:rPr>
        <w:t>a hak kazan</w:t>
      </w:r>
      <w:r w:rsidR="00FE723A">
        <w:rPr>
          <w:rFonts w:asciiTheme="minorHAnsi" w:hAnsiTheme="minorHAnsi" w:cstheme="minorHAnsi"/>
        </w:rPr>
        <w:t>arak</w:t>
      </w:r>
      <w:r w:rsidR="0095348F">
        <w:rPr>
          <w:rFonts w:asciiTheme="minorHAnsi" w:hAnsiTheme="minorHAnsi" w:cstheme="minorHAnsi"/>
        </w:rPr>
        <w:t xml:space="preserve"> </w:t>
      </w:r>
      <w:r w:rsidR="00FE723A">
        <w:rPr>
          <w:rFonts w:asciiTheme="minorHAnsi" w:hAnsiTheme="minorHAnsi" w:cstheme="minorHAnsi"/>
        </w:rPr>
        <w:t xml:space="preserve">kendine ait </w:t>
      </w:r>
      <w:r w:rsidR="0095348F">
        <w:rPr>
          <w:rFonts w:asciiTheme="minorHAnsi" w:hAnsiTheme="minorHAnsi" w:cstheme="minorHAnsi"/>
        </w:rPr>
        <w:t>rekoru</w:t>
      </w:r>
      <w:r w:rsidR="00FE723A">
        <w:rPr>
          <w:rFonts w:asciiTheme="minorHAnsi" w:hAnsiTheme="minorHAnsi" w:cstheme="minorHAnsi"/>
        </w:rPr>
        <w:t xml:space="preserve"> kırdı. </w:t>
      </w:r>
      <w:bookmarkEnd w:id="0"/>
      <w:bookmarkEnd w:id="1"/>
    </w:p>
    <w:p w:rsidR="00C41B87" w:rsidRPr="00170B82" w:rsidRDefault="00C41B87" w:rsidP="00B15985">
      <w:pPr>
        <w:pStyle w:val="NoSpacing"/>
        <w:spacing w:line="276" w:lineRule="auto"/>
        <w:jc w:val="both"/>
        <w:rPr>
          <w:rFonts w:asciiTheme="minorHAnsi" w:hAnsiTheme="minorHAnsi" w:cstheme="minorHAnsi"/>
        </w:rPr>
      </w:pPr>
    </w:p>
    <w:p w:rsidR="00C41B87" w:rsidRPr="00CF015B" w:rsidRDefault="00FE723A" w:rsidP="00B15985">
      <w:pPr>
        <w:pStyle w:val="NoSpacing"/>
        <w:spacing w:line="276" w:lineRule="auto"/>
        <w:jc w:val="both"/>
        <w:rPr>
          <w:rFonts w:asciiTheme="minorHAnsi" w:hAnsiTheme="minorHAnsi" w:cstheme="minorHAnsi"/>
        </w:rPr>
      </w:pPr>
      <w:bookmarkStart w:id="2" w:name="OLE_LINK3"/>
      <w:bookmarkStart w:id="3" w:name="OLE_LINK4"/>
      <w:bookmarkStart w:id="4" w:name="OLE_LINK8"/>
      <w:bookmarkStart w:id="5" w:name="OLE_LINK9"/>
      <w:r w:rsidRPr="00FE723A">
        <w:rPr>
          <w:rFonts w:asciiTheme="minorHAnsi" w:hAnsiTheme="minorHAnsi" w:cstheme="minorHAnsi"/>
        </w:rPr>
        <w:t xml:space="preserve">Aydem Enerji çatı şirketi Aydem Holding </w:t>
      </w:r>
      <w:r w:rsidR="007454EA">
        <w:rPr>
          <w:rFonts w:asciiTheme="minorHAnsi" w:hAnsiTheme="minorHAnsi" w:cstheme="minorHAnsi"/>
        </w:rPr>
        <w:t xml:space="preserve">ile </w:t>
      </w:r>
      <w:r w:rsidRPr="00FE723A">
        <w:rPr>
          <w:rFonts w:asciiTheme="minorHAnsi" w:hAnsiTheme="minorHAnsi" w:cstheme="minorHAnsi"/>
        </w:rPr>
        <w:t xml:space="preserve">bünyesindeki </w:t>
      </w:r>
      <w:r w:rsidR="007454EA">
        <w:rPr>
          <w:rFonts w:asciiTheme="minorHAnsi" w:hAnsiTheme="minorHAnsi" w:cstheme="minorHAnsi"/>
        </w:rPr>
        <w:t xml:space="preserve">dağıtım ve </w:t>
      </w:r>
      <w:r w:rsidRPr="00FE723A">
        <w:rPr>
          <w:rFonts w:asciiTheme="minorHAnsi" w:hAnsiTheme="minorHAnsi" w:cstheme="minorHAnsi"/>
        </w:rPr>
        <w:t>perakende şirketleri</w:t>
      </w:r>
      <w:r w:rsidR="007454EA">
        <w:rPr>
          <w:rFonts w:asciiTheme="minorHAnsi" w:hAnsiTheme="minorHAnsi" w:cstheme="minorHAnsi"/>
        </w:rPr>
        <w:t xml:space="preserve">, </w:t>
      </w:r>
      <w:r w:rsidRPr="00FE723A">
        <w:rPr>
          <w:rFonts w:asciiTheme="minorHAnsi" w:hAnsiTheme="minorHAnsi" w:cstheme="minorHAnsi"/>
        </w:rPr>
        <w:t xml:space="preserve">Aydem Yenilenebilir Enerji, GDZ Enerji Yatırımları, ÇATES, Elsan, Extranet, Entek İnşaat, </w:t>
      </w:r>
      <w:r w:rsidR="007454EA">
        <w:rPr>
          <w:rFonts w:asciiTheme="minorHAnsi" w:hAnsiTheme="minorHAnsi" w:cstheme="minorHAnsi"/>
        </w:rPr>
        <w:t>Tümaş, Yatağan ve</w:t>
      </w:r>
      <w:r w:rsidRPr="00FE723A">
        <w:rPr>
          <w:rFonts w:asciiTheme="minorHAnsi" w:hAnsiTheme="minorHAnsi" w:cstheme="minorHAnsi"/>
        </w:rPr>
        <w:t xml:space="preserve"> Yeni Filo</w:t>
      </w:r>
      <w:r w:rsidR="007454EA">
        <w:rPr>
          <w:rFonts w:asciiTheme="minorHAnsi" w:hAnsiTheme="minorHAnsi" w:cstheme="minorHAnsi"/>
        </w:rPr>
        <w:t xml:space="preserve">, </w:t>
      </w:r>
      <w:r w:rsidRPr="00FE723A">
        <w:rPr>
          <w:rFonts w:asciiTheme="minorHAnsi" w:hAnsiTheme="minorHAnsi" w:cstheme="minorHAnsi"/>
        </w:rPr>
        <w:t>çalışanlarının değerlendirmesi doğrultusunda</w:t>
      </w:r>
      <w:r w:rsidR="007454EA">
        <w:rPr>
          <w:rFonts w:asciiTheme="minorHAnsi" w:hAnsiTheme="minorHAnsi" w:cstheme="minorHAnsi"/>
        </w:rPr>
        <w:t xml:space="preserve"> “Harika Bir İşyeri” sertifikası aldı.</w:t>
      </w:r>
      <w:r w:rsidR="002C22AF">
        <w:rPr>
          <w:rFonts w:asciiTheme="minorHAnsi" w:hAnsiTheme="minorHAnsi" w:cstheme="minorHAnsi"/>
        </w:rPr>
        <w:t xml:space="preserve"> İ</w:t>
      </w:r>
      <w:r w:rsidRPr="00FE723A">
        <w:rPr>
          <w:rFonts w:asciiTheme="minorHAnsi" w:hAnsiTheme="minorHAnsi" w:cstheme="minorHAnsi"/>
        </w:rPr>
        <w:t>ş yeri kültürü ve çalışan memnuniyeti alanında önemli bir başarı</w:t>
      </w:r>
      <w:r w:rsidR="007F5620">
        <w:rPr>
          <w:rFonts w:asciiTheme="minorHAnsi" w:hAnsiTheme="minorHAnsi" w:cstheme="minorHAnsi"/>
        </w:rPr>
        <w:t>ya</w:t>
      </w:r>
      <w:r w:rsidR="00F57E9A">
        <w:rPr>
          <w:rFonts w:asciiTheme="minorHAnsi" w:hAnsiTheme="minorHAnsi" w:cstheme="minorHAnsi"/>
        </w:rPr>
        <w:t xml:space="preserve"> daha</w:t>
      </w:r>
      <w:r w:rsidR="007F5620">
        <w:rPr>
          <w:rFonts w:asciiTheme="minorHAnsi" w:hAnsiTheme="minorHAnsi" w:cstheme="minorHAnsi"/>
        </w:rPr>
        <w:t xml:space="preserve"> imza atan </w:t>
      </w:r>
      <w:bookmarkEnd w:id="2"/>
      <w:bookmarkEnd w:id="3"/>
      <w:r w:rsidR="00CF015B" w:rsidRPr="002335E0">
        <w:rPr>
          <w:rFonts w:asciiTheme="minorHAnsi" w:hAnsiTheme="minorHAnsi" w:cstheme="minorHAnsi"/>
        </w:rPr>
        <w:t xml:space="preserve">Aydem </w:t>
      </w:r>
      <w:r w:rsidR="007F6766">
        <w:rPr>
          <w:rFonts w:asciiTheme="minorHAnsi" w:hAnsiTheme="minorHAnsi" w:cstheme="minorHAnsi"/>
        </w:rPr>
        <w:t>Enerji</w:t>
      </w:r>
      <w:r w:rsidR="007F5620">
        <w:rPr>
          <w:rFonts w:asciiTheme="minorHAnsi" w:hAnsiTheme="minorHAnsi" w:cstheme="minorHAnsi"/>
        </w:rPr>
        <w:t xml:space="preserve">, </w:t>
      </w:r>
      <w:r w:rsidR="00CF015B" w:rsidRPr="002335E0">
        <w:rPr>
          <w:rFonts w:asciiTheme="minorHAnsi" w:hAnsiTheme="minorHAnsi" w:cstheme="minorHAnsi"/>
        </w:rPr>
        <w:t xml:space="preserve">Türkiye’de </w:t>
      </w:r>
      <w:r w:rsidR="00145D1E">
        <w:rPr>
          <w:rFonts w:asciiTheme="minorHAnsi" w:hAnsiTheme="minorHAnsi" w:cstheme="minorHAnsi"/>
        </w:rPr>
        <w:t>13</w:t>
      </w:r>
      <w:r w:rsidR="00374E11" w:rsidRPr="002335E0">
        <w:rPr>
          <w:rFonts w:asciiTheme="minorHAnsi" w:hAnsiTheme="minorHAnsi" w:cstheme="minorHAnsi"/>
        </w:rPr>
        <w:t xml:space="preserve"> </w:t>
      </w:r>
      <w:r w:rsidR="00CF015B" w:rsidRPr="002335E0">
        <w:rPr>
          <w:rFonts w:asciiTheme="minorHAnsi" w:hAnsiTheme="minorHAnsi" w:cstheme="minorHAnsi"/>
        </w:rPr>
        <w:t>şirketiyle Great Place to Work® Sertifikası alan tek grup oldu.</w:t>
      </w:r>
      <w:r w:rsidR="007A1820">
        <w:rPr>
          <w:rFonts w:asciiTheme="minorHAnsi" w:hAnsiTheme="minorHAnsi" w:cstheme="minorHAnsi"/>
        </w:rPr>
        <w:t xml:space="preserve"> </w:t>
      </w:r>
    </w:p>
    <w:bookmarkEnd w:id="4"/>
    <w:bookmarkEnd w:id="5"/>
    <w:p w:rsidR="00D01BE6" w:rsidRPr="00170B82" w:rsidRDefault="00D01BE6" w:rsidP="00C41B87">
      <w:pPr>
        <w:pStyle w:val="NoSpacing"/>
        <w:jc w:val="both"/>
        <w:rPr>
          <w:rFonts w:asciiTheme="minorHAnsi" w:hAnsiTheme="minorHAnsi" w:cstheme="minorHAnsi"/>
        </w:rPr>
      </w:pPr>
    </w:p>
    <w:p w:rsidR="00C41B87" w:rsidRDefault="000524D6" w:rsidP="00C41B87">
      <w:pPr>
        <w:pStyle w:val="NoSpacing"/>
        <w:jc w:val="both"/>
        <w:rPr>
          <w:rFonts w:asciiTheme="minorHAnsi" w:hAnsiTheme="minorHAnsi" w:cstheme="minorHAnsi"/>
          <w:b/>
          <w:bCs/>
        </w:rPr>
      </w:pPr>
      <w:r>
        <w:rPr>
          <w:rFonts w:asciiTheme="minorHAnsi" w:hAnsiTheme="minorHAnsi" w:cstheme="minorHAnsi"/>
          <w:b/>
          <w:bCs/>
        </w:rPr>
        <w:t>“Yıl boyunca yürüttüğümüz çalışmalar çalışanlarımız tarafından takdir edildi”</w:t>
      </w:r>
    </w:p>
    <w:p w:rsidR="002335E0" w:rsidRDefault="002335E0" w:rsidP="00C41B87">
      <w:pPr>
        <w:pStyle w:val="NoSpacing"/>
        <w:jc w:val="both"/>
        <w:rPr>
          <w:rFonts w:asciiTheme="minorHAnsi" w:hAnsiTheme="minorHAnsi" w:cstheme="minorHAnsi"/>
          <w:b/>
          <w:bCs/>
        </w:rPr>
      </w:pPr>
    </w:p>
    <w:p w:rsidR="007A1820" w:rsidRDefault="009B547C" w:rsidP="007A1820">
      <w:pPr>
        <w:contextualSpacing/>
        <w:jc w:val="both"/>
        <w:rPr>
          <w:rFonts w:asciiTheme="minorHAnsi" w:hAnsiTheme="minorHAnsi" w:cstheme="minorHAnsi"/>
        </w:rPr>
      </w:pPr>
      <w:r w:rsidRPr="002335E0">
        <w:rPr>
          <w:rFonts w:asciiTheme="minorHAnsi" w:hAnsiTheme="minorHAnsi" w:cstheme="minorHAnsi"/>
        </w:rPr>
        <w:t>Çalışanların</w:t>
      </w:r>
      <w:r w:rsidR="004C21DF">
        <w:rPr>
          <w:rFonts w:asciiTheme="minorHAnsi" w:hAnsiTheme="minorHAnsi" w:cstheme="minorHAnsi"/>
        </w:rPr>
        <w:t xml:space="preserve"> hakkaniyet, takım ruhu, güvenilirlik, gurur</w:t>
      </w:r>
      <w:r w:rsidR="00C03720">
        <w:rPr>
          <w:rFonts w:asciiTheme="minorHAnsi" w:hAnsiTheme="minorHAnsi" w:cstheme="minorHAnsi"/>
        </w:rPr>
        <w:t xml:space="preserve"> ve</w:t>
      </w:r>
      <w:r w:rsidR="004C21DF">
        <w:rPr>
          <w:rFonts w:asciiTheme="minorHAnsi" w:hAnsiTheme="minorHAnsi" w:cstheme="minorHAnsi"/>
        </w:rPr>
        <w:t xml:space="preserve"> saygı</w:t>
      </w:r>
      <w:r w:rsidRPr="002335E0">
        <w:rPr>
          <w:rFonts w:asciiTheme="minorHAnsi" w:hAnsiTheme="minorHAnsi" w:cstheme="minorHAnsi"/>
        </w:rPr>
        <w:t xml:space="preserve"> kriterlerinde</w:t>
      </w:r>
      <w:r>
        <w:rPr>
          <w:rFonts w:asciiTheme="minorHAnsi" w:hAnsiTheme="minorHAnsi" w:cstheme="minorHAnsi"/>
        </w:rPr>
        <w:t xml:space="preserve"> </w:t>
      </w:r>
      <w:r w:rsidRPr="002335E0">
        <w:rPr>
          <w:rFonts w:asciiTheme="minorHAnsi" w:hAnsiTheme="minorHAnsi" w:cstheme="minorHAnsi"/>
        </w:rPr>
        <w:t xml:space="preserve">şirketini </w:t>
      </w:r>
      <w:r w:rsidR="00C41B87" w:rsidRPr="00170B82">
        <w:rPr>
          <w:rFonts w:asciiTheme="minorHAnsi" w:hAnsiTheme="minorHAnsi" w:cstheme="minorHAnsi"/>
        </w:rPr>
        <w:t xml:space="preserve">“harika bir iş yeri” ortamı olarak </w:t>
      </w:r>
      <w:r w:rsidR="0095348F">
        <w:rPr>
          <w:rFonts w:asciiTheme="minorHAnsi" w:hAnsiTheme="minorHAnsi" w:cstheme="minorHAnsi"/>
        </w:rPr>
        <w:t>değerlendirm</w:t>
      </w:r>
      <w:r w:rsidR="00A064DF">
        <w:rPr>
          <w:rFonts w:asciiTheme="minorHAnsi" w:hAnsiTheme="minorHAnsi" w:cstheme="minorHAnsi"/>
        </w:rPr>
        <w:t xml:space="preserve">esinin, </w:t>
      </w:r>
      <w:r>
        <w:rPr>
          <w:rFonts w:asciiTheme="minorHAnsi" w:hAnsiTheme="minorHAnsi" w:cstheme="minorHAnsi"/>
        </w:rPr>
        <w:t>yürütülen çalışmaların çok gurur verici bir sonucu olduğunu belirten</w:t>
      </w:r>
      <w:r w:rsidR="00C41B87" w:rsidRPr="00170B82">
        <w:rPr>
          <w:rFonts w:asciiTheme="minorHAnsi" w:hAnsiTheme="minorHAnsi" w:cstheme="minorHAnsi"/>
        </w:rPr>
        <w:t xml:space="preserve"> </w:t>
      </w:r>
      <w:r w:rsidR="004921F1" w:rsidRPr="00170B82">
        <w:rPr>
          <w:rFonts w:asciiTheme="minorHAnsi" w:hAnsiTheme="minorHAnsi" w:cstheme="minorHAnsi"/>
        </w:rPr>
        <w:t>Aydem Enerji İnsan Kaynakları Grup Direktörü Fatih İslamoğlu</w:t>
      </w:r>
      <w:r w:rsidR="00145D1E">
        <w:rPr>
          <w:rFonts w:asciiTheme="minorHAnsi" w:hAnsiTheme="minorHAnsi" w:cstheme="minorHAnsi"/>
        </w:rPr>
        <w:t>;</w:t>
      </w:r>
      <w:r w:rsidR="007A1820">
        <w:rPr>
          <w:rFonts w:asciiTheme="minorHAnsi" w:eastAsia="Times New Roman" w:hAnsiTheme="minorHAnsi" w:cstheme="minorHAnsi"/>
        </w:rPr>
        <w:t xml:space="preserve"> </w:t>
      </w:r>
      <w:r w:rsidR="00D01BE6" w:rsidRPr="00545CD4">
        <w:rPr>
          <w:rFonts w:asciiTheme="minorHAnsi" w:hAnsiTheme="minorHAnsi" w:cstheme="minorHAnsi"/>
        </w:rPr>
        <w:t>5 kıtada, 60</w:t>
      </w:r>
      <w:r w:rsidR="00D01BE6">
        <w:rPr>
          <w:rFonts w:asciiTheme="minorHAnsi" w:hAnsiTheme="minorHAnsi" w:cstheme="minorHAnsi"/>
        </w:rPr>
        <w:t>’</w:t>
      </w:r>
      <w:r w:rsidR="00D01BE6" w:rsidRPr="00545CD4">
        <w:rPr>
          <w:rFonts w:asciiTheme="minorHAnsi" w:hAnsiTheme="minorHAnsi" w:cstheme="minorHAnsi"/>
        </w:rPr>
        <w:t>tan fazla ülkede kurum kültürünü destekleyen Great Place to</w:t>
      </w:r>
      <w:r w:rsidR="00C41B87" w:rsidRPr="00170B82">
        <w:rPr>
          <w:rFonts w:asciiTheme="minorHAnsi" w:hAnsiTheme="minorHAnsi" w:cstheme="minorHAnsi"/>
        </w:rPr>
        <w:t xml:space="preserve"> Work® </w:t>
      </w:r>
      <w:r w:rsidR="00A064DF">
        <w:rPr>
          <w:rFonts w:asciiTheme="minorHAnsi" w:hAnsiTheme="minorHAnsi" w:cstheme="minorHAnsi"/>
        </w:rPr>
        <w:t>Enstitüsü’nün</w:t>
      </w:r>
      <w:r>
        <w:rPr>
          <w:rFonts w:asciiTheme="minorHAnsi" w:hAnsiTheme="minorHAnsi" w:cstheme="minorHAnsi"/>
        </w:rPr>
        <w:t xml:space="preserve"> bağımsız değerlendirmesi  </w:t>
      </w:r>
      <w:r w:rsidR="007A1820">
        <w:rPr>
          <w:rFonts w:asciiTheme="minorHAnsi" w:hAnsiTheme="minorHAnsi" w:cstheme="minorHAnsi"/>
        </w:rPr>
        <w:t>ve çalışanların</w:t>
      </w:r>
      <w:r>
        <w:rPr>
          <w:rFonts w:asciiTheme="minorHAnsi" w:hAnsiTheme="minorHAnsi" w:cstheme="minorHAnsi"/>
        </w:rPr>
        <w:t xml:space="preserve"> görüşleriyle, </w:t>
      </w:r>
      <w:r w:rsidR="00393194">
        <w:rPr>
          <w:rFonts w:asciiTheme="minorHAnsi" w:hAnsiTheme="minorHAnsi" w:cstheme="minorHAnsi"/>
        </w:rPr>
        <w:t xml:space="preserve">Türkiye’de </w:t>
      </w:r>
      <w:r w:rsidR="00C41B87" w:rsidRPr="00170B82">
        <w:rPr>
          <w:rFonts w:asciiTheme="minorHAnsi" w:hAnsiTheme="minorHAnsi" w:cstheme="minorHAnsi"/>
        </w:rPr>
        <w:t xml:space="preserve">bir ilke imza atarak ilk ve tek seferde </w:t>
      </w:r>
      <w:r w:rsidR="00145D1E">
        <w:rPr>
          <w:rFonts w:asciiTheme="minorHAnsi" w:hAnsiTheme="minorHAnsi" w:cstheme="minorHAnsi"/>
        </w:rPr>
        <w:t>13</w:t>
      </w:r>
      <w:r w:rsidR="00C41B87" w:rsidRPr="00170B82">
        <w:rPr>
          <w:rFonts w:asciiTheme="minorHAnsi" w:hAnsiTheme="minorHAnsi" w:cstheme="minorHAnsi"/>
        </w:rPr>
        <w:t xml:space="preserve"> grup </w:t>
      </w:r>
      <w:r w:rsidR="004921F1" w:rsidRPr="00170B82">
        <w:rPr>
          <w:rFonts w:asciiTheme="minorHAnsi" w:hAnsiTheme="minorHAnsi" w:cstheme="minorHAnsi"/>
        </w:rPr>
        <w:t>iştirakiyle</w:t>
      </w:r>
      <w:r w:rsidR="00C41B87" w:rsidRPr="00170B82">
        <w:rPr>
          <w:rFonts w:asciiTheme="minorHAnsi" w:hAnsiTheme="minorHAnsi" w:cstheme="minorHAnsi"/>
        </w:rPr>
        <w:t xml:space="preserve"> birlikte sertifikalandırılmaktan büyük memnuniyet duyduklarını belirtti.</w:t>
      </w:r>
    </w:p>
    <w:p w:rsidR="0084172B" w:rsidRPr="00170B82" w:rsidRDefault="0084172B" w:rsidP="007A1820">
      <w:pPr>
        <w:contextualSpacing/>
        <w:jc w:val="both"/>
        <w:rPr>
          <w:rFonts w:asciiTheme="minorHAnsi" w:eastAsia="Times New Roman" w:hAnsiTheme="minorHAnsi" w:cstheme="minorHAnsi"/>
        </w:rPr>
      </w:pPr>
    </w:p>
    <w:p w:rsidR="007A1820" w:rsidRDefault="007A1820" w:rsidP="006958A9">
      <w:pPr>
        <w:contextualSpacing/>
        <w:jc w:val="both"/>
        <w:rPr>
          <w:rFonts w:asciiTheme="minorHAnsi" w:hAnsiTheme="minorHAnsi" w:cstheme="minorHAnsi"/>
        </w:rPr>
      </w:pPr>
      <w:r>
        <w:rPr>
          <w:rFonts w:asciiTheme="minorHAnsi" w:hAnsiTheme="minorHAnsi" w:cstheme="minorHAnsi"/>
        </w:rPr>
        <w:t xml:space="preserve">İslamoğlu, </w:t>
      </w:r>
      <w:r w:rsidR="004921F1" w:rsidRPr="00170B82">
        <w:rPr>
          <w:rFonts w:asciiTheme="minorHAnsi" w:hAnsiTheme="minorHAnsi" w:cstheme="minorHAnsi"/>
        </w:rPr>
        <w:t>“</w:t>
      </w:r>
      <w:r w:rsidR="00170B82" w:rsidRPr="00170B82">
        <w:rPr>
          <w:rFonts w:asciiTheme="minorHAnsi" w:hAnsiTheme="minorHAnsi" w:cstheme="minorHAnsi"/>
        </w:rPr>
        <w:t>2021 yılında i</w:t>
      </w:r>
      <w:r w:rsidR="006958A9" w:rsidRPr="00170B82">
        <w:rPr>
          <w:rFonts w:asciiTheme="minorHAnsi" w:hAnsiTheme="minorHAnsi" w:cstheme="minorHAnsi"/>
        </w:rPr>
        <w:t xml:space="preserve">şveren </w:t>
      </w:r>
      <w:r w:rsidR="00170B82" w:rsidRPr="00170B82">
        <w:rPr>
          <w:rFonts w:asciiTheme="minorHAnsi" w:hAnsiTheme="minorHAnsi" w:cstheme="minorHAnsi"/>
        </w:rPr>
        <w:t>m</w:t>
      </w:r>
      <w:r w:rsidR="006958A9" w:rsidRPr="00170B82">
        <w:rPr>
          <w:rFonts w:asciiTheme="minorHAnsi" w:hAnsiTheme="minorHAnsi" w:cstheme="minorHAnsi"/>
        </w:rPr>
        <w:t>arkamız “Enerji İçin Biz”i lanse ettik. Öğrenme</w:t>
      </w:r>
      <w:r w:rsidR="00393194">
        <w:rPr>
          <w:rFonts w:asciiTheme="minorHAnsi" w:hAnsiTheme="minorHAnsi" w:cstheme="minorHAnsi"/>
        </w:rPr>
        <w:t xml:space="preserve"> ve </w:t>
      </w:r>
      <w:r w:rsidR="006958A9" w:rsidRPr="00170B82">
        <w:rPr>
          <w:rFonts w:asciiTheme="minorHAnsi" w:hAnsiTheme="minorHAnsi" w:cstheme="minorHAnsi"/>
        </w:rPr>
        <w:t>gelişim platformumuz Aydem Akademi 2021 yılında yeniden tasarlanarak</w:t>
      </w:r>
      <w:r w:rsidR="00393194">
        <w:rPr>
          <w:rFonts w:asciiTheme="minorHAnsi" w:hAnsiTheme="minorHAnsi" w:cstheme="minorHAnsi"/>
        </w:rPr>
        <w:t>,</w:t>
      </w:r>
      <w:r w:rsidR="006958A9" w:rsidRPr="00170B82">
        <w:rPr>
          <w:rFonts w:asciiTheme="minorHAnsi" w:hAnsiTheme="minorHAnsi" w:cstheme="minorHAnsi"/>
        </w:rPr>
        <w:t xml:space="preserve"> aktif hale getirildi. Akademide liderlik gelişim programları, kişisel gelişim, zorunlu eğitimler gibi farklı programları bir arada yürütüyor ve artık kendi iç eğitmenlerimizi yetiştirerek</w:t>
      </w:r>
      <w:r w:rsidR="00393194">
        <w:rPr>
          <w:rFonts w:asciiTheme="minorHAnsi" w:hAnsiTheme="minorHAnsi" w:cstheme="minorHAnsi"/>
        </w:rPr>
        <w:t>,</w:t>
      </w:r>
      <w:r w:rsidR="006958A9" w:rsidRPr="00170B82">
        <w:rPr>
          <w:rFonts w:asciiTheme="minorHAnsi" w:hAnsiTheme="minorHAnsi" w:cstheme="minorHAnsi"/>
        </w:rPr>
        <w:t xml:space="preserve"> sürekli gelişime odaklanıyoruz. </w:t>
      </w:r>
      <w:r w:rsidR="008D7F9F">
        <w:rPr>
          <w:rFonts w:asciiTheme="minorHAnsi" w:hAnsiTheme="minorHAnsi" w:cstheme="minorHAnsi"/>
        </w:rPr>
        <w:t xml:space="preserve">Toplumsal cinsiyet eşitliği </w:t>
      </w:r>
    </w:p>
    <w:p w:rsidR="000524D6" w:rsidRDefault="008D7F9F" w:rsidP="0023594F">
      <w:pPr>
        <w:contextualSpacing/>
        <w:jc w:val="both"/>
        <w:rPr>
          <w:rFonts w:asciiTheme="minorHAnsi" w:hAnsiTheme="minorHAnsi" w:cstheme="minorHAnsi"/>
        </w:rPr>
      </w:pPr>
      <w:r>
        <w:rPr>
          <w:rFonts w:asciiTheme="minorHAnsi" w:hAnsiTheme="minorHAnsi" w:cstheme="minorHAnsi"/>
        </w:rPr>
        <w:t xml:space="preserve">alanında Eşit Hayat inisiyatifimizle şirketimizin dönüşümü için çalışıyoruz. </w:t>
      </w:r>
      <w:r w:rsidR="006958A9" w:rsidRPr="00170B82">
        <w:rPr>
          <w:rFonts w:asciiTheme="minorHAnsi" w:hAnsiTheme="minorHAnsi" w:cstheme="minorHAnsi"/>
        </w:rPr>
        <w:t>Genç yetenekleri</w:t>
      </w:r>
      <w:r w:rsidR="00393194">
        <w:rPr>
          <w:rFonts w:asciiTheme="minorHAnsi" w:hAnsiTheme="minorHAnsi" w:cstheme="minorHAnsi"/>
        </w:rPr>
        <w:t>n</w:t>
      </w:r>
      <w:r w:rsidR="006958A9" w:rsidRPr="00170B82">
        <w:rPr>
          <w:rFonts w:asciiTheme="minorHAnsi" w:hAnsiTheme="minorHAnsi" w:cstheme="minorHAnsi"/>
        </w:rPr>
        <w:t xml:space="preserve"> şirketlerimiz bünyesine katılmasın</w:t>
      </w:r>
      <w:r w:rsidR="00393194">
        <w:rPr>
          <w:rFonts w:asciiTheme="minorHAnsi" w:hAnsiTheme="minorHAnsi" w:cstheme="minorHAnsi"/>
        </w:rPr>
        <w:t>a büyük</w:t>
      </w:r>
      <w:r w:rsidR="006958A9" w:rsidRPr="00170B82">
        <w:rPr>
          <w:rFonts w:asciiTheme="minorHAnsi" w:hAnsiTheme="minorHAnsi" w:cstheme="minorHAnsi"/>
        </w:rPr>
        <w:t xml:space="preserve"> önem veriyoruz. Bu </w:t>
      </w:r>
      <w:r w:rsidR="00393194">
        <w:rPr>
          <w:rFonts w:asciiTheme="minorHAnsi" w:hAnsiTheme="minorHAnsi" w:cstheme="minorHAnsi"/>
        </w:rPr>
        <w:t>kapsamda,</w:t>
      </w:r>
      <w:r w:rsidR="006958A9" w:rsidRPr="00170B82">
        <w:rPr>
          <w:rFonts w:asciiTheme="minorHAnsi" w:hAnsiTheme="minorHAnsi" w:cstheme="minorHAnsi"/>
        </w:rPr>
        <w:t xml:space="preserve"> tüm şirketlerimizle birlikte “S-enerji Staj</w:t>
      </w:r>
      <w:r w:rsidR="00170B82" w:rsidRPr="00170B82">
        <w:rPr>
          <w:rFonts w:asciiTheme="minorHAnsi" w:hAnsiTheme="minorHAnsi" w:cstheme="minorHAnsi"/>
        </w:rPr>
        <w:t>”</w:t>
      </w:r>
      <w:r w:rsidR="006958A9" w:rsidRPr="00170B82">
        <w:rPr>
          <w:rFonts w:asciiTheme="minorHAnsi" w:hAnsiTheme="minorHAnsi" w:cstheme="minorHAnsi"/>
        </w:rPr>
        <w:t xml:space="preserve"> ve “Enerjim Tamam Genç Yetenek</w:t>
      </w:r>
      <w:r w:rsidR="00170B82" w:rsidRPr="00170B82">
        <w:rPr>
          <w:rFonts w:asciiTheme="minorHAnsi" w:hAnsiTheme="minorHAnsi" w:cstheme="minorHAnsi"/>
        </w:rPr>
        <w:t>”</w:t>
      </w:r>
      <w:r w:rsidR="006958A9" w:rsidRPr="00170B82">
        <w:rPr>
          <w:rFonts w:asciiTheme="minorHAnsi" w:hAnsiTheme="minorHAnsi" w:cstheme="minorHAnsi"/>
        </w:rPr>
        <w:t xml:space="preserve"> </w:t>
      </w:r>
      <w:r w:rsidR="00170B82" w:rsidRPr="00170B82">
        <w:rPr>
          <w:rFonts w:asciiTheme="minorHAnsi" w:hAnsiTheme="minorHAnsi" w:cstheme="minorHAnsi"/>
        </w:rPr>
        <w:t>programlarımızı</w:t>
      </w:r>
      <w:r w:rsidR="006958A9" w:rsidRPr="00170B82">
        <w:rPr>
          <w:rFonts w:asciiTheme="minorHAnsi" w:hAnsiTheme="minorHAnsi" w:cstheme="minorHAnsi"/>
        </w:rPr>
        <w:t xml:space="preserve"> başlattık</w:t>
      </w:r>
      <w:r w:rsidR="0023594F">
        <w:rPr>
          <w:rFonts w:asciiTheme="minorHAnsi" w:hAnsiTheme="minorHAnsi" w:cstheme="minorHAnsi"/>
        </w:rPr>
        <w:t xml:space="preserve">. </w:t>
      </w:r>
    </w:p>
    <w:p w:rsidR="000524D6" w:rsidRDefault="000524D6" w:rsidP="0023594F">
      <w:pPr>
        <w:contextualSpacing/>
        <w:jc w:val="both"/>
        <w:rPr>
          <w:rFonts w:asciiTheme="minorHAnsi" w:hAnsiTheme="minorHAnsi" w:cstheme="minorHAnsi"/>
        </w:rPr>
      </w:pPr>
    </w:p>
    <w:p w:rsidR="0023594F" w:rsidRPr="00170B82" w:rsidRDefault="0023594F" w:rsidP="0023594F">
      <w:pPr>
        <w:contextualSpacing/>
        <w:jc w:val="both"/>
        <w:rPr>
          <w:rFonts w:asciiTheme="minorHAnsi" w:hAnsiTheme="minorHAnsi" w:cstheme="minorHAnsi"/>
        </w:rPr>
      </w:pPr>
      <w:r>
        <w:rPr>
          <w:rFonts w:asciiTheme="minorHAnsi" w:hAnsiTheme="minorHAnsi" w:cstheme="minorHAnsi"/>
        </w:rPr>
        <w:t>B</w:t>
      </w:r>
      <w:r w:rsidRPr="00170B82">
        <w:rPr>
          <w:rFonts w:asciiTheme="minorHAnsi" w:hAnsiTheme="minorHAnsi" w:cstheme="minorHAnsi"/>
        </w:rPr>
        <w:t>u yıla ait bir diğer önemli bir gelişme</w:t>
      </w:r>
      <w:r>
        <w:rPr>
          <w:rFonts w:asciiTheme="minorHAnsi" w:hAnsiTheme="minorHAnsi" w:cstheme="minorHAnsi"/>
        </w:rPr>
        <w:t xml:space="preserve"> </w:t>
      </w:r>
      <w:r w:rsidRPr="00170B82">
        <w:rPr>
          <w:rFonts w:asciiTheme="minorHAnsi" w:hAnsiTheme="minorHAnsi" w:cstheme="minorHAnsi"/>
        </w:rPr>
        <w:t>yeni çalışma modelleri</w:t>
      </w:r>
      <w:r>
        <w:rPr>
          <w:rFonts w:asciiTheme="minorHAnsi" w:hAnsiTheme="minorHAnsi" w:cstheme="minorHAnsi"/>
        </w:rPr>
        <w:t xml:space="preserve">mizdi. </w:t>
      </w:r>
      <w:r w:rsidRPr="00170B82">
        <w:rPr>
          <w:rFonts w:asciiTheme="minorHAnsi" w:hAnsiTheme="minorHAnsi" w:cstheme="minorHAnsi"/>
        </w:rPr>
        <w:t>Verimliliği ön planda tutarak uyguladığımız bu yeni sistemde sahadan/ofisten, evden veya hibrit olmak üzere üç çalışma modelimiz bulunuyor</w:t>
      </w:r>
      <w:r w:rsidR="007A1820">
        <w:rPr>
          <w:rFonts w:asciiTheme="minorHAnsi" w:hAnsiTheme="minorHAnsi" w:cstheme="minorHAnsi"/>
        </w:rPr>
        <w:t>. B</w:t>
      </w:r>
      <w:r w:rsidRPr="00170B82">
        <w:rPr>
          <w:rFonts w:asciiTheme="minorHAnsi" w:hAnsiTheme="minorHAnsi" w:cstheme="minorHAnsi"/>
        </w:rPr>
        <w:t xml:space="preserve">öylece daha verimli, rekabetçi, dijitalleşen yeni dünya düzenine uygun bir yapı oluşturmayı </w:t>
      </w:r>
      <w:r w:rsidR="007A1820">
        <w:rPr>
          <w:rFonts w:asciiTheme="minorHAnsi" w:hAnsiTheme="minorHAnsi" w:cstheme="minorHAnsi"/>
        </w:rPr>
        <w:t>hedefliyoruz” şeklinde konuştu</w:t>
      </w:r>
      <w:r>
        <w:rPr>
          <w:rFonts w:asciiTheme="minorHAnsi" w:hAnsiTheme="minorHAnsi" w:cstheme="minorHAnsi"/>
        </w:rPr>
        <w:t>.</w:t>
      </w:r>
    </w:p>
    <w:p w:rsidR="007D0264" w:rsidRPr="00170B82" w:rsidRDefault="007D0264" w:rsidP="00C41B87">
      <w:pPr>
        <w:pStyle w:val="NoSpacing"/>
        <w:jc w:val="both"/>
        <w:rPr>
          <w:rFonts w:asciiTheme="minorHAnsi" w:hAnsiTheme="minorHAnsi" w:cstheme="minorHAnsi"/>
          <w:b/>
          <w:bCs/>
        </w:rPr>
      </w:pPr>
    </w:p>
    <w:p w:rsidR="00DE56D1" w:rsidRDefault="00FD44EC" w:rsidP="00507A7A">
      <w:pPr>
        <w:contextualSpacing/>
        <w:jc w:val="both"/>
        <w:rPr>
          <w:rFonts w:asciiTheme="minorHAnsi" w:hAnsiTheme="minorHAnsi" w:cstheme="minorHAnsi"/>
          <w:b/>
          <w:bCs/>
        </w:rPr>
      </w:pPr>
      <w:r>
        <w:rPr>
          <w:rFonts w:asciiTheme="minorHAnsi" w:hAnsiTheme="minorHAnsi" w:cstheme="minorHAnsi"/>
          <w:b/>
          <w:bCs/>
        </w:rPr>
        <w:t>“</w:t>
      </w:r>
      <w:r w:rsidR="00DE56D1" w:rsidRPr="00170B82">
        <w:rPr>
          <w:rFonts w:asciiTheme="minorHAnsi" w:hAnsiTheme="minorHAnsi" w:cstheme="minorHAnsi"/>
          <w:b/>
          <w:bCs/>
        </w:rPr>
        <w:t>Faaliyetlerimiz büyüyor, yatırımlarımız devam ediyor</w:t>
      </w:r>
      <w:r>
        <w:rPr>
          <w:rFonts w:asciiTheme="minorHAnsi" w:hAnsiTheme="minorHAnsi" w:cstheme="minorHAnsi"/>
          <w:b/>
          <w:bCs/>
        </w:rPr>
        <w:t>”</w:t>
      </w:r>
    </w:p>
    <w:p w:rsidR="00F57E9A" w:rsidRPr="00170B82" w:rsidRDefault="00F57E9A" w:rsidP="00507A7A">
      <w:pPr>
        <w:contextualSpacing/>
        <w:jc w:val="both"/>
        <w:rPr>
          <w:rFonts w:asciiTheme="minorHAnsi" w:hAnsiTheme="minorHAnsi" w:cstheme="minorHAnsi"/>
          <w:b/>
          <w:bCs/>
        </w:rPr>
      </w:pPr>
    </w:p>
    <w:p w:rsidR="007A1820" w:rsidRDefault="0005316B" w:rsidP="00B15985">
      <w:pPr>
        <w:pStyle w:val="NoSpacing"/>
        <w:spacing w:line="276" w:lineRule="auto"/>
        <w:jc w:val="both"/>
        <w:rPr>
          <w:rFonts w:asciiTheme="minorHAnsi" w:hAnsiTheme="minorHAnsi" w:cstheme="minorHAnsi"/>
        </w:rPr>
      </w:pPr>
      <w:r w:rsidRPr="00170B82">
        <w:rPr>
          <w:rFonts w:asciiTheme="minorHAnsi" w:hAnsiTheme="minorHAnsi" w:cstheme="minorHAnsi"/>
        </w:rPr>
        <w:t>Böyle bir çalışma sistemi</w:t>
      </w:r>
      <w:r w:rsidR="00FD44EC">
        <w:rPr>
          <w:rFonts w:asciiTheme="minorHAnsi" w:hAnsiTheme="minorHAnsi" w:cstheme="minorHAnsi"/>
        </w:rPr>
        <w:t>nin</w:t>
      </w:r>
      <w:r w:rsidRPr="00170B82">
        <w:rPr>
          <w:rFonts w:asciiTheme="minorHAnsi" w:hAnsiTheme="minorHAnsi" w:cstheme="minorHAnsi"/>
        </w:rPr>
        <w:t xml:space="preserve"> aynı zamanda istihdam oran</w:t>
      </w:r>
      <w:r w:rsidR="00FD44EC">
        <w:rPr>
          <w:rFonts w:asciiTheme="minorHAnsi" w:hAnsiTheme="minorHAnsi" w:cstheme="minorHAnsi"/>
        </w:rPr>
        <w:t xml:space="preserve">larının </w:t>
      </w:r>
      <w:r w:rsidRPr="00170B82">
        <w:rPr>
          <w:rFonts w:asciiTheme="minorHAnsi" w:hAnsiTheme="minorHAnsi" w:cstheme="minorHAnsi"/>
        </w:rPr>
        <w:t>artmasını da beraberinde getir</w:t>
      </w:r>
      <w:r w:rsidR="00FD44EC">
        <w:rPr>
          <w:rFonts w:asciiTheme="minorHAnsi" w:hAnsiTheme="minorHAnsi" w:cstheme="minorHAnsi"/>
        </w:rPr>
        <w:t xml:space="preserve">diğine vurgu yapan </w:t>
      </w:r>
      <w:r w:rsidR="00B15985">
        <w:rPr>
          <w:rFonts w:asciiTheme="minorHAnsi" w:hAnsiTheme="minorHAnsi" w:cstheme="minorHAnsi"/>
        </w:rPr>
        <w:t>Fatih İslamoğlu</w:t>
      </w:r>
      <w:r w:rsidR="007C7EF1">
        <w:rPr>
          <w:rFonts w:asciiTheme="minorHAnsi" w:hAnsiTheme="minorHAnsi" w:cstheme="minorHAnsi"/>
        </w:rPr>
        <w:t>;</w:t>
      </w:r>
      <w:r w:rsidR="00B15985">
        <w:rPr>
          <w:rFonts w:asciiTheme="minorHAnsi" w:hAnsiTheme="minorHAnsi" w:cstheme="minorHAnsi"/>
        </w:rPr>
        <w:t xml:space="preserve"> </w:t>
      </w:r>
      <w:bookmarkStart w:id="6" w:name="OLE_LINK14"/>
      <w:bookmarkStart w:id="7" w:name="OLE_LINK15"/>
      <w:r w:rsidR="00B15985">
        <w:rPr>
          <w:rFonts w:asciiTheme="minorHAnsi" w:hAnsiTheme="minorHAnsi" w:cstheme="minorHAnsi"/>
        </w:rPr>
        <w:t xml:space="preserve">Kasım </w:t>
      </w:r>
      <w:r w:rsidR="007C7EF1">
        <w:rPr>
          <w:rFonts w:asciiTheme="minorHAnsi" w:hAnsiTheme="minorHAnsi" w:cstheme="minorHAnsi"/>
        </w:rPr>
        <w:t xml:space="preserve">2021 </w:t>
      </w:r>
      <w:r w:rsidR="00B15985">
        <w:rPr>
          <w:rFonts w:asciiTheme="minorHAnsi" w:hAnsiTheme="minorHAnsi" w:cstheme="minorHAnsi"/>
        </w:rPr>
        <w:t xml:space="preserve">sonu itibarıyla </w:t>
      </w:r>
      <w:r w:rsidR="00C905CC" w:rsidRPr="00170B82">
        <w:rPr>
          <w:rFonts w:asciiTheme="minorHAnsi" w:hAnsiTheme="minorHAnsi" w:cstheme="minorHAnsi"/>
        </w:rPr>
        <w:t xml:space="preserve">11 bin 554 </w:t>
      </w:r>
      <w:bookmarkEnd w:id="6"/>
      <w:bookmarkEnd w:id="7"/>
      <w:r w:rsidR="00C905CC" w:rsidRPr="00170B82">
        <w:rPr>
          <w:rFonts w:asciiTheme="minorHAnsi" w:hAnsiTheme="minorHAnsi" w:cstheme="minorHAnsi"/>
        </w:rPr>
        <w:t>olan çalışan sayı</w:t>
      </w:r>
      <w:r w:rsidR="00B15985">
        <w:rPr>
          <w:rFonts w:asciiTheme="minorHAnsi" w:hAnsiTheme="minorHAnsi" w:cstheme="minorHAnsi"/>
        </w:rPr>
        <w:t xml:space="preserve">larını </w:t>
      </w:r>
      <w:bookmarkStart w:id="8" w:name="OLE_LINK16"/>
      <w:bookmarkStart w:id="9" w:name="OLE_LINK17"/>
      <w:r w:rsidR="00C905CC" w:rsidRPr="00170B82">
        <w:rPr>
          <w:rFonts w:asciiTheme="minorHAnsi" w:hAnsiTheme="minorHAnsi" w:cstheme="minorHAnsi"/>
        </w:rPr>
        <w:t>12 bin 545</w:t>
      </w:r>
      <w:bookmarkEnd w:id="8"/>
      <w:bookmarkEnd w:id="9"/>
      <w:r w:rsidR="00C905CC" w:rsidRPr="00170B82">
        <w:rPr>
          <w:rFonts w:asciiTheme="minorHAnsi" w:hAnsiTheme="minorHAnsi" w:cstheme="minorHAnsi"/>
        </w:rPr>
        <w:t>’e çıkaraca</w:t>
      </w:r>
      <w:r w:rsidR="00B15985">
        <w:rPr>
          <w:rFonts w:asciiTheme="minorHAnsi" w:hAnsiTheme="minorHAnsi" w:cstheme="minorHAnsi"/>
        </w:rPr>
        <w:t>klarını söyledi</w:t>
      </w:r>
      <w:r w:rsidR="00C905CC" w:rsidRPr="00170B82">
        <w:rPr>
          <w:rFonts w:asciiTheme="minorHAnsi" w:hAnsiTheme="minorHAnsi" w:cstheme="minorHAnsi"/>
        </w:rPr>
        <w:t xml:space="preserve">. </w:t>
      </w:r>
      <w:r w:rsidR="007A1820">
        <w:rPr>
          <w:rFonts w:asciiTheme="minorHAnsi" w:hAnsiTheme="minorHAnsi" w:cstheme="minorHAnsi"/>
        </w:rPr>
        <w:t>Aydem Enerji k</w:t>
      </w:r>
      <w:r w:rsidR="00C905CC" w:rsidRPr="00170B82">
        <w:rPr>
          <w:rFonts w:asciiTheme="minorHAnsi" w:hAnsiTheme="minorHAnsi" w:cstheme="minorHAnsi"/>
        </w:rPr>
        <w:t>adrolu çalışan sayı</w:t>
      </w:r>
      <w:r w:rsidR="007A1820">
        <w:rPr>
          <w:rFonts w:asciiTheme="minorHAnsi" w:hAnsiTheme="minorHAnsi" w:cstheme="minorHAnsi"/>
        </w:rPr>
        <w:t>sını 2022 yılında %30 artıracak.</w:t>
      </w:r>
    </w:p>
    <w:p w:rsidR="00C2609C" w:rsidRPr="00170B82" w:rsidRDefault="00C2609C" w:rsidP="00C41B87">
      <w:pPr>
        <w:pStyle w:val="NoSpacing"/>
        <w:jc w:val="both"/>
        <w:rPr>
          <w:rFonts w:asciiTheme="minorHAnsi" w:hAnsiTheme="minorHAnsi" w:cstheme="minorHAnsi"/>
          <w:b/>
          <w:bCs/>
          <w:i/>
          <w:iCs/>
          <w:u w:val="single"/>
        </w:rPr>
      </w:pPr>
    </w:p>
    <w:p w:rsidR="00AB5C22" w:rsidRPr="002335E0" w:rsidRDefault="00AB5C22" w:rsidP="002335E0">
      <w:pPr>
        <w:pStyle w:val="NoSpacing"/>
        <w:jc w:val="both"/>
        <w:rPr>
          <w:rFonts w:asciiTheme="minorHAnsi" w:hAnsiTheme="minorHAnsi" w:cstheme="minorHAnsi"/>
          <w:b/>
          <w:bCs/>
          <w:i/>
          <w:iCs/>
          <w:sz w:val="18"/>
          <w:szCs w:val="18"/>
          <w:u w:val="single"/>
        </w:rPr>
      </w:pPr>
      <w:bookmarkStart w:id="10" w:name="OLE_LINK1"/>
      <w:bookmarkStart w:id="11" w:name="OLE_LINK2"/>
      <w:r w:rsidRPr="002335E0">
        <w:rPr>
          <w:rFonts w:asciiTheme="minorHAnsi" w:hAnsiTheme="minorHAnsi" w:cstheme="minorHAnsi"/>
          <w:b/>
          <w:bCs/>
          <w:i/>
          <w:iCs/>
          <w:sz w:val="18"/>
          <w:szCs w:val="18"/>
          <w:u w:val="single"/>
        </w:rPr>
        <w:t>Aydem Enerji Hakkında</w:t>
      </w:r>
    </w:p>
    <w:p w:rsidR="00AB5C22" w:rsidRPr="002335E0" w:rsidRDefault="00AB5C22" w:rsidP="002335E0">
      <w:pPr>
        <w:pStyle w:val="NoSpacing"/>
        <w:jc w:val="both"/>
        <w:rPr>
          <w:rFonts w:asciiTheme="minorHAnsi" w:hAnsiTheme="minorHAnsi" w:cstheme="minorHAnsi"/>
          <w:i/>
          <w:iCs/>
          <w:sz w:val="18"/>
          <w:szCs w:val="18"/>
        </w:rPr>
      </w:pPr>
      <w:r w:rsidRPr="002335E0">
        <w:rPr>
          <w:rFonts w:asciiTheme="minorHAnsi" w:hAnsiTheme="minorHAnsi" w:cstheme="minorHAnsi"/>
          <w:i/>
          <w:iCs/>
          <w:sz w:val="18"/>
          <w:szCs w:val="18"/>
        </w:rPr>
        <w:t xml:space="preserve">Türkiye’nin ilk ve öncü entegre enerji şirketi Aydem Enerji, elektrik üretimi, dağıtımı ve perakende alanlarında faaliyet gösteriyor. Türkiye’nin ilk özel hidroelektrik santralini hayata geçirmek, ilk yerli güneş hücresini üretmek, ilk özel elektrik dağıtım ve perakende lisanslarına sahip olmak gibi sektörünün öncü işlerine imza atan Aydem Enerji, bugün Türkiye’ye yayılan 27 santrali ve 1.965 MW kurulu güç ile yıllık 10.044 GWh elektrik enerjisi üretiyor. Yenilenebilir enerjiyi odağına alan Aydem Enerji’nin yenilenebilir enerji üretim şirketi, portföyünün tamamı %100 yenilenebilir kaynaklardan oluşan Türkiye’nin en büyük şirketi konumunda. Elektrik üretimi faaliyetlerinin yanında elektrik perakende şirketleri ile Aydın, Denizli, Muğla, İzmir ve Manisa olmak üzere 2 bölge, 5 ilde 5 milyon müşterisine hizmet sunuyor. Elektrik dağıtım şirketleri ile aynı illerde elektrik dağıtım hizmeti sunuyor. 2021 yılında, çalışan markası alanında hayata geçirdiği projelerle iş yeri kültürü, çalışan memnuniyeti konusunda global ölçekte hizmet veren Great Place to Work®️ Enstitüsü tarafından “Türkiye’nin En İyi İşverenleri Listesi”nde 8 grup şirketiyle yer </w:t>
      </w:r>
      <w:r w:rsidR="00733FE8">
        <w:rPr>
          <w:rFonts w:asciiTheme="minorHAnsi" w:hAnsiTheme="minorHAnsi" w:cstheme="minorHAnsi"/>
          <w:i/>
          <w:iCs/>
          <w:sz w:val="18"/>
          <w:szCs w:val="18"/>
        </w:rPr>
        <w:t xml:space="preserve">alan Aydem Enerji, </w:t>
      </w:r>
      <w:r w:rsidR="00A064DF">
        <w:rPr>
          <w:rFonts w:asciiTheme="minorHAnsi" w:hAnsiTheme="minorHAnsi" w:cstheme="minorHAnsi"/>
          <w:i/>
          <w:iCs/>
          <w:sz w:val="18"/>
          <w:szCs w:val="18"/>
        </w:rPr>
        <w:t>bu sene de</w:t>
      </w:r>
      <w:r w:rsidR="00733FE8">
        <w:rPr>
          <w:rFonts w:asciiTheme="minorHAnsi" w:hAnsiTheme="minorHAnsi" w:cstheme="minorHAnsi"/>
          <w:i/>
          <w:iCs/>
          <w:sz w:val="18"/>
          <w:szCs w:val="18"/>
        </w:rPr>
        <w:t xml:space="preserve"> </w:t>
      </w:r>
      <w:r w:rsidR="00145D1E">
        <w:rPr>
          <w:rFonts w:asciiTheme="minorHAnsi" w:hAnsiTheme="minorHAnsi" w:cstheme="minorHAnsi"/>
          <w:i/>
          <w:iCs/>
          <w:sz w:val="18"/>
          <w:szCs w:val="18"/>
        </w:rPr>
        <w:t>13</w:t>
      </w:r>
      <w:r w:rsidRPr="002335E0">
        <w:rPr>
          <w:rFonts w:asciiTheme="minorHAnsi" w:hAnsiTheme="minorHAnsi" w:cstheme="minorHAnsi"/>
          <w:i/>
          <w:iCs/>
          <w:sz w:val="18"/>
          <w:szCs w:val="18"/>
        </w:rPr>
        <w:t xml:space="preserve"> grup şirketiyle “Harika Bir İş Yeri” olarak Great Place to Work®️ Sertifikası almayı başardı.</w:t>
      </w:r>
    </w:p>
    <w:bookmarkEnd w:id="10"/>
    <w:bookmarkEnd w:id="11"/>
    <w:p w:rsidR="00AB5C22" w:rsidRDefault="00AB5C22" w:rsidP="00C41B87">
      <w:pPr>
        <w:pStyle w:val="NoSpacing"/>
        <w:jc w:val="both"/>
        <w:rPr>
          <w:rFonts w:asciiTheme="minorHAnsi" w:hAnsiTheme="minorHAnsi" w:cstheme="minorHAnsi"/>
          <w:b/>
          <w:bCs/>
          <w:i/>
          <w:iCs/>
          <w:sz w:val="18"/>
          <w:szCs w:val="18"/>
          <w:u w:val="single"/>
        </w:rPr>
      </w:pPr>
    </w:p>
    <w:p w:rsidR="003434B6" w:rsidRPr="00170B82" w:rsidRDefault="003434B6" w:rsidP="002335E0">
      <w:pPr>
        <w:pStyle w:val="NoSpacing"/>
        <w:jc w:val="both"/>
        <w:rPr>
          <w:rFonts w:asciiTheme="minorHAnsi" w:hAnsiTheme="minorHAnsi" w:cstheme="minorHAnsi"/>
        </w:rPr>
      </w:pPr>
    </w:p>
    <w:sectPr w:rsidR="003434B6" w:rsidRPr="00170B82">
      <w:headerReference w:type="default" r:id="rId7"/>
      <w:footerReference w:type="default" r:id="rId8"/>
      <w:pgSz w:w="11909" w:h="16834"/>
      <w:pgMar w:top="1440" w:right="1440" w:bottom="144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7BCC" w:rsidRDefault="009C7BCC">
      <w:pPr>
        <w:spacing w:line="240" w:lineRule="auto"/>
      </w:pPr>
      <w:r>
        <w:separator/>
      </w:r>
    </w:p>
  </w:endnote>
  <w:endnote w:type="continuationSeparator" w:id="0">
    <w:p w:rsidR="009C7BCC" w:rsidRDefault="009C7BC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0165761"/>
      <w:docPartObj>
        <w:docPartGallery w:val="Page Numbers (Bottom of Page)"/>
        <w:docPartUnique/>
      </w:docPartObj>
    </w:sdtPr>
    <w:sdtEndPr>
      <w:rPr>
        <w:noProof/>
      </w:rPr>
    </w:sdtEndPr>
    <w:sdtContent>
      <w:p w:rsidR="00B63C2A" w:rsidRDefault="00522EF9">
        <w:pPr>
          <w:pStyle w:val="Footer"/>
          <w:jc w:val="right"/>
        </w:pPr>
        <w:r>
          <w:fldChar w:fldCharType="begin"/>
        </w:r>
        <w:r>
          <w:instrText xml:space="preserve"> PAGE   \* MERGEFORMAT </w:instrText>
        </w:r>
        <w:r>
          <w:fldChar w:fldCharType="separate"/>
        </w:r>
        <w:r w:rsidR="00354D06">
          <w:rPr>
            <w:noProof/>
          </w:rPr>
          <w:t>2</w:t>
        </w:r>
        <w:r>
          <w:rPr>
            <w:noProof/>
          </w:rPr>
          <w:fldChar w:fldCharType="end"/>
        </w:r>
      </w:p>
    </w:sdtContent>
  </w:sdt>
  <w:p w:rsidR="00B63C2A" w:rsidRDefault="009C7B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7BCC" w:rsidRDefault="009C7BCC">
      <w:pPr>
        <w:spacing w:line="240" w:lineRule="auto"/>
      </w:pPr>
      <w:r>
        <w:separator/>
      </w:r>
    </w:p>
  </w:footnote>
  <w:footnote w:type="continuationSeparator" w:id="0">
    <w:p w:rsidR="009C7BCC" w:rsidRDefault="009C7BC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5ACC" w:rsidRDefault="00522EF9" w:rsidP="000A345B">
    <w:pPr>
      <w:tabs>
        <w:tab w:val="left" w:pos="818"/>
        <w:tab w:val="right" w:pos="9029"/>
      </w:tabs>
    </w:pPr>
    <w:r>
      <w:rPr>
        <w:rFonts w:asciiTheme="majorHAnsi" w:hAnsiTheme="majorHAnsi" w:cstheme="majorHAnsi"/>
        <w:b/>
        <w:noProof/>
        <w:sz w:val="28"/>
        <w:szCs w:val="28"/>
        <w:lang w:val="tr-TR"/>
      </w:rPr>
      <w:drawing>
        <wp:anchor distT="0" distB="0" distL="114300" distR="114300" simplePos="0" relativeHeight="251659264" behindDoc="0" locked="0" layoutInCell="1" allowOverlap="1" wp14:anchorId="2E70E1FA" wp14:editId="5741D441">
          <wp:simplePos x="0" y="0"/>
          <wp:positionH relativeFrom="margin">
            <wp:posOffset>4851400</wp:posOffset>
          </wp:positionH>
          <wp:positionV relativeFrom="paragraph">
            <wp:posOffset>-101600</wp:posOffset>
          </wp:positionV>
          <wp:extent cx="975360" cy="6477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5360" cy="64770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0A3777"/>
    <w:multiLevelType w:val="hybridMultilevel"/>
    <w:tmpl w:val="747C2630"/>
    <w:lvl w:ilvl="0" w:tplc="4DC04248">
      <w:start w:val="2021"/>
      <w:numFmt w:val="bullet"/>
      <w:lvlText w:val="-"/>
      <w:lvlJc w:val="left"/>
      <w:pPr>
        <w:ind w:left="720" w:hanging="360"/>
      </w:pPr>
      <w:rPr>
        <w:rFonts w:ascii="Calibri" w:eastAsia="Times New Roman" w:hAnsi="Calibri" w:cs="Calibri"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58D"/>
    <w:rsid w:val="00000B40"/>
    <w:rsid w:val="000524D6"/>
    <w:rsid w:val="0005316B"/>
    <w:rsid w:val="00072880"/>
    <w:rsid w:val="00085042"/>
    <w:rsid w:val="00094B85"/>
    <w:rsid w:val="00114540"/>
    <w:rsid w:val="00145D1E"/>
    <w:rsid w:val="00170B82"/>
    <w:rsid w:val="001B0AD5"/>
    <w:rsid w:val="001B5665"/>
    <w:rsid w:val="001F6681"/>
    <w:rsid w:val="002335E0"/>
    <w:rsid w:val="0023594F"/>
    <w:rsid w:val="002727F9"/>
    <w:rsid w:val="00280D9C"/>
    <w:rsid w:val="002A26F6"/>
    <w:rsid w:val="002C22AF"/>
    <w:rsid w:val="002E75EC"/>
    <w:rsid w:val="00324481"/>
    <w:rsid w:val="003434B6"/>
    <w:rsid w:val="00354D06"/>
    <w:rsid w:val="00372D21"/>
    <w:rsid w:val="00374E11"/>
    <w:rsid w:val="00393194"/>
    <w:rsid w:val="003B1D0D"/>
    <w:rsid w:val="00421326"/>
    <w:rsid w:val="00472970"/>
    <w:rsid w:val="00480D5C"/>
    <w:rsid w:val="004921F1"/>
    <w:rsid w:val="004C21DF"/>
    <w:rsid w:val="00507A7A"/>
    <w:rsid w:val="00522EF9"/>
    <w:rsid w:val="00544907"/>
    <w:rsid w:val="005526E9"/>
    <w:rsid w:val="005A5B59"/>
    <w:rsid w:val="005E1D1B"/>
    <w:rsid w:val="006958A9"/>
    <w:rsid w:val="006A0281"/>
    <w:rsid w:val="006F5B1A"/>
    <w:rsid w:val="007277D5"/>
    <w:rsid w:val="00733FE8"/>
    <w:rsid w:val="007454EA"/>
    <w:rsid w:val="00785020"/>
    <w:rsid w:val="007A1820"/>
    <w:rsid w:val="007C7EF1"/>
    <w:rsid w:val="007D0264"/>
    <w:rsid w:val="007F275C"/>
    <w:rsid w:val="007F5620"/>
    <w:rsid w:val="007F6766"/>
    <w:rsid w:val="00816651"/>
    <w:rsid w:val="0084172B"/>
    <w:rsid w:val="008441EA"/>
    <w:rsid w:val="008D7F9F"/>
    <w:rsid w:val="0095348F"/>
    <w:rsid w:val="00994BBB"/>
    <w:rsid w:val="009A53A3"/>
    <w:rsid w:val="009A7273"/>
    <w:rsid w:val="009B547C"/>
    <w:rsid w:val="009C2AB3"/>
    <w:rsid w:val="009C7BCC"/>
    <w:rsid w:val="009F3F15"/>
    <w:rsid w:val="00A064DF"/>
    <w:rsid w:val="00A45CFD"/>
    <w:rsid w:val="00A81039"/>
    <w:rsid w:val="00A83A5B"/>
    <w:rsid w:val="00A920C5"/>
    <w:rsid w:val="00AA6E03"/>
    <w:rsid w:val="00AB5C22"/>
    <w:rsid w:val="00AB70EF"/>
    <w:rsid w:val="00AD0842"/>
    <w:rsid w:val="00B15985"/>
    <w:rsid w:val="00B2476A"/>
    <w:rsid w:val="00B92687"/>
    <w:rsid w:val="00BF027B"/>
    <w:rsid w:val="00BF532A"/>
    <w:rsid w:val="00C03720"/>
    <w:rsid w:val="00C2609C"/>
    <w:rsid w:val="00C3484E"/>
    <w:rsid w:val="00C37F5E"/>
    <w:rsid w:val="00C418E2"/>
    <w:rsid w:val="00C41B87"/>
    <w:rsid w:val="00C828CD"/>
    <w:rsid w:val="00C85F6B"/>
    <w:rsid w:val="00C905CC"/>
    <w:rsid w:val="00C95292"/>
    <w:rsid w:val="00CE1577"/>
    <w:rsid w:val="00CE1727"/>
    <w:rsid w:val="00CE26B2"/>
    <w:rsid w:val="00CF015B"/>
    <w:rsid w:val="00CF05A6"/>
    <w:rsid w:val="00D01BE6"/>
    <w:rsid w:val="00D154E5"/>
    <w:rsid w:val="00D50824"/>
    <w:rsid w:val="00DE56D1"/>
    <w:rsid w:val="00E77FBA"/>
    <w:rsid w:val="00E95EF7"/>
    <w:rsid w:val="00EB4AFF"/>
    <w:rsid w:val="00EC258D"/>
    <w:rsid w:val="00F163BF"/>
    <w:rsid w:val="00F57E9A"/>
    <w:rsid w:val="00F62474"/>
    <w:rsid w:val="00F83063"/>
    <w:rsid w:val="00F9104E"/>
    <w:rsid w:val="00FD44EC"/>
    <w:rsid w:val="00FE723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9FA00"/>
  <w15:chartTrackingRefBased/>
  <w15:docId w15:val="{A48A5FFC-FB75-4248-AE93-C849DA66C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41B87"/>
    <w:pPr>
      <w:spacing w:after="0" w:line="276" w:lineRule="auto"/>
    </w:pPr>
    <w:rPr>
      <w:rFonts w:ascii="Arial" w:eastAsia="Arial" w:hAnsi="Arial" w:cs="Arial"/>
      <w:lang w:val="tr"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41B87"/>
    <w:pPr>
      <w:tabs>
        <w:tab w:val="center" w:pos="4536"/>
        <w:tab w:val="right" w:pos="9072"/>
      </w:tabs>
      <w:spacing w:line="240" w:lineRule="auto"/>
    </w:pPr>
  </w:style>
  <w:style w:type="character" w:customStyle="1" w:styleId="FooterChar">
    <w:name w:val="Footer Char"/>
    <w:basedOn w:val="DefaultParagraphFont"/>
    <w:link w:val="Footer"/>
    <w:uiPriority w:val="99"/>
    <w:rsid w:val="00C41B87"/>
    <w:rPr>
      <w:rFonts w:ascii="Arial" w:eastAsia="Arial" w:hAnsi="Arial" w:cs="Arial"/>
      <w:lang w:val="tr" w:eastAsia="tr-TR"/>
    </w:rPr>
  </w:style>
  <w:style w:type="paragraph" w:styleId="NoSpacing">
    <w:name w:val="No Spacing"/>
    <w:uiPriority w:val="1"/>
    <w:qFormat/>
    <w:rsid w:val="00C41B87"/>
    <w:pPr>
      <w:spacing w:after="0" w:line="240" w:lineRule="auto"/>
    </w:pPr>
    <w:rPr>
      <w:rFonts w:ascii="Arial" w:eastAsia="Arial" w:hAnsi="Arial" w:cs="Arial"/>
      <w:lang w:val="tr" w:eastAsia="tr-TR"/>
    </w:rPr>
  </w:style>
  <w:style w:type="paragraph" w:styleId="ListParagraph">
    <w:name w:val="List Paragraph"/>
    <w:basedOn w:val="Normal"/>
    <w:uiPriority w:val="34"/>
    <w:qFormat/>
    <w:rsid w:val="002A26F6"/>
    <w:pPr>
      <w:spacing w:line="240" w:lineRule="auto"/>
      <w:ind w:left="720"/>
    </w:pPr>
    <w:rPr>
      <w:rFonts w:ascii="Calibri" w:eastAsiaTheme="minorHAnsi" w:hAnsi="Calibri" w:cs="Calibri"/>
      <w:lang w:val="tr-TR" w:eastAsia="en-US"/>
    </w:rPr>
  </w:style>
  <w:style w:type="paragraph" w:styleId="Header">
    <w:name w:val="header"/>
    <w:basedOn w:val="Normal"/>
    <w:link w:val="HeaderChar"/>
    <w:uiPriority w:val="99"/>
    <w:unhideWhenUsed/>
    <w:rsid w:val="004921F1"/>
    <w:pPr>
      <w:tabs>
        <w:tab w:val="center" w:pos="4536"/>
        <w:tab w:val="right" w:pos="9072"/>
      </w:tabs>
      <w:spacing w:line="240" w:lineRule="auto"/>
    </w:pPr>
  </w:style>
  <w:style w:type="character" w:customStyle="1" w:styleId="HeaderChar">
    <w:name w:val="Header Char"/>
    <w:basedOn w:val="DefaultParagraphFont"/>
    <w:link w:val="Header"/>
    <w:uiPriority w:val="99"/>
    <w:rsid w:val="004921F1"/>
    <w:rPr>
      <w:rFonts w:ascii="Arial" w:eastAsia="Arial" w:hAnsi="Arial" w:cs="Arial"/>
      <w:lang w:val="tr" w:eastAsia="tr-TR"/>
    </w:rPr>
  </w:style>
  <w:style w:type="character" w:styleId="Hyperlink">
    <w:name w:val="Hyperlink"/>
    <w:basedOn w:val="DefaultParagraphFont"/>
    <w:uiPriority w:val="99"/>
    <w:unhideWhenUsed/>
    <w:rsid w:val="00D01BE6"/>
    <w:rPr>
      <w:color w:val="0000FF"/>
      <w:u w:val="single"/>
    </w:rPr>
  </w:style>
  <w:style w:type="character" w:styleId="CommentReference">
    <w:name w:val="annotation reference"/>
    <w:basedOn w:val="DefaultParagraphFont"/>
    <w:uiPriority w:val="99"/>
    <w:semiHidden/>
    <w:unhideWhenUsed/>
    <w:rsid w:val="009B547C"/>
    <w:rPr>
      <w:sz w:val="16"/>
      <w:szCs w:val="16"/>
    </w:rPr>
  </w:style>
  <w:style w:type="paragraph" w:styleId="CommentText">
    <w:name w:val="annotation text"/>
    <w:basedOn w:val="Normal"/>
    <w:link w:val="CommentTextChar"/>
    <w:uiPriority w:val="99"/>
    <w:semiHidden/>
    <w:unhideWhenUsed/>
    <w:rsid w:val="009B547C"/>
    <w:pPr>
      <w:spacing w:line="240" w:lineRule="auto"/>
    </w:pPr>
    <w:rPr>
      <w:sz w:val="20"/>
      <w:szCs w:val="20"/>
    </w:rPr>
  </w:style>
  <w:style w:type="character" w:customStyle="1" w:styleId="CommentTextChar">
    <w:name w:val="Comment Text Char"/>
    <w:basedOn w:val="DefaultParagraphFont"/>
    <w:link w:val="CommentText"/>
    <w:uiPriority w:val="99"/>
    <w:semiHidden/>
    <w:rsid w:val="009B547C"/>
    <w:rPr>
      <w:rFonts w:ascii="Arial" w:eastAsia="Arial" w:hAnsi="Arial" w:cs="Arial"/>
      <w:sz w:val="20"/>
      <w:szCs w:val="20"/>
      <w:lang w:val="tr" w:eastAsia="tr-TR"/>
    </w:rPr>
  </w:style>
  <w:style w:type="paragraph" w:styleId="CommentSubject">
    <w:name w:val="annotation subject"/>
    <w:basedOn w:val="CommentText"/>
    <w:next w:val="CommentText"/>
    <w:link w:val="CommentSubjectChar"/>
    <w:uiPriority w:val="99"/>
    <w:semiHidden/>
    <w:unhideWhenUsed/>
    <w:rsid w:val="009B547C"/>
    <w:rPr>
      <w:b/>
      <w:bCs/>
    </w:rPr>
  </w:style>
  <w:style w:type="character" w:customStyle="1" w:styleId="CommentSubjectChar">
    <w:name w:val="Comment Subject Char"/>
    <w:basedOn w:val="CommentTextChar"/>
    <w:link w:val="CommentSubject"/>
    <w:uiPriority w:val="99"/>
    <w:semiHidden/>
    <w:rsid w:val="009B547C"/>
    <w:rPr>
      <w:rFonts w:ascii="Arial" w:eastAsia="Arial" w:hAnsi="Arial" w:cs="Arial"/>
      <w:b/>
      <w:bCs/>
      <w:sz w:val="20"/>
      <w:szCs w:val="20"/>
      <w:lang w:val="tr" w:eastAsia="tr-TR"/>
    </w:rPr>
  </w:style>
  <w:style w:type="paragraph" w:styleId="BalloonText">
    <w:name w:val="Balloon Text"/>
    <w:basedOn w:val="Normal"/>
    <w:link w:val="BalloonTextChar"/>
    <w:uiPriority w:val="99"/>
    <w:semiHidden/>
    <w:unhideWhenUsed/>
    <w:rsid w:val="009B547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547C"/>
    <w:rPr>
      <w:rFonts w:ascii="Segoe UI" w:eastAsia="Arial" w:hAnsi="Segoe UI" w:cs="Segoe UI"/>
      <w:sz w:val="18"/>
      <w:szCs w:val="18"/>
      <w:lang w:val="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2975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TotalTime>
  <Pages>1</Pages>
  <Words>752</Words>
  <Characters>4292</Characters>
  <Application>Microsoft Office Word</Application>
  <DocSecurity>0</DocSecurity>
  <Lines>35</Lines>
  <Paragraphs>10</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5034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Mehmet Yucesan</dc:creator>
  <cp:keywords/>
  <dc:description/>
  <cp:lastModifiedBy>Zeynep ARAYICI KORZAY</cp:lastModifiedBy>
  <cp:revision>6</cp:revision>
  <dcterms:created xsi:type="dcterms:W3CDTF">2021-12-29T10:57:00Z</dcterms:created>
  <dcterms:modified xsi:type="dcterms:W3CDTF">2021-12-29T13:56:00Z</dcterms:modified>
</cp:coreProperties>
</file>