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69501" w14:textId="77777777" w:rsidR="00EB21CD" w:rsidRPr="00DC30DD" w:rsidRDefault="00EB608D" w:rsidP="00EB21CD">
      <w:pPr>
        <w:pBdr>
          <w:bottom w:val="single" w:sz="6" w:space="1" w:color="auto"/>
        </w:pBdr>
        <w:autoSpaceDE w:val="0"/>
        <w:autoSpaceDN w:val="0"/>
        <w:adjustRightInd w:val="0"/>
        <w:spacing w:line="240" w:lineRule="auto"/>
        <w:rPr>
          <w:rFonts w:ascii="Calibri" w:hAnsi="Calibri" w:cs="Calibri"/>
          <w:b/>
          <w:bCs/>
          <w:sz w:val="24"/>
          <w:lang w:val="en-US"/>
        </w:rPr>
      </w:pPr>
      <w:r w:rsidRPr="00DC30DD">
        <w:rPr>
          <w:rFonts w:ascii="Calibri" w:hAnsi="Calibri" w:cs="Calibri"/>
          <w:b/>
          <w:bCs/>
          <w:sz w:val="24"/>
          <w:lang w:val="en-US"/>
        </w:rPr>
        <w:t>Pres</w:t>
      </w:r>
      <w:r w:rsidR="00DC30DD" w:rsidRPr="00DC30DD">
        <w:rPr>
          <w:rFonts w:ascii="Calibri" w:hAnsi="Calibri" w:cs="Calibri"/>
          <w:b/>
          <w:bCs/>
          <w:sz w:val="24"/>
          <w:lang w:val="en-US"/>
        </w:rPr>
        <w:t>s</w:t>
      </w:r>
      <w:r w:rsidRPr="00DC30DD">
        <w:rPr>
          <w:rFonts w:ascii="Calibri" w:hAnsi="Calibri" w:cs="Calibri"/>
          <w:b/>
          <w:bCs/>
          <w:sz w:val="24"/>
          <w:lang w:val="en-US"/>
        </w:rPr>
        <w:t xml:space="preserve"> Release</w:t>
      </w:r>
      <w:r w:rsidR="00EB21CD" w:rsidRPr="00DC30DD">
        <w:rPr>
          <w:rFonts w:ascii="Calibri" w:hAnsi="Calibri" w:cs="Calibri"/>
          <w:b/>
          <w:bCs/>
          <w:sz w:val="24"/>
          <w:lang w:val="en-US"/>
        </w:rPr>
        <w:t xml:space="preserve">                                                                                     </w:t>
      </w:r>
      <w:r w:rsidRPr="00DC30DD">
        <w:rPr>
          <w:rFonts w:ascii="Calibri" w:hAnsi="Calibri" w:cs="Calibri"/>
          <w:b/>
          <w:bCs/>
          <w:sz w:val="24"/>
          <w:lang w:val="en-US"/>
        </w:rPr>
        <w:t xml:space="preserve">                           January </w:t>
      </w:r>
      <w:r w:rsidR="007901A0" w:rsidRPr="00DC30DD">
        <w:rPr>
          <w:rFonts w:ascii="Calibri" w:hAnsi="Calibri" w:cs="Calibri"/>
          <w:b/>
          <w:bCs/>
          <w:sz w:val="24"/>
          <w:lang w:val="en-US"/>
        </w:rPr>
        <w:t>9</w:t>
      </w:r>
      <w:r w:rsidRPr="00DC30DD">
        <w:rPr>
          <w:rFonts w:ascii="Calibri" w:hAnsi="Calibri" w:cs="Calibri"/>
          <w:b/>
          <w:bCs/>
          <w:sz w:val="24"/>
          <w:lang w:val="en-US"/>
        </w:rPr>
        <w:t>,</w:t>
      </w:r>
      <w:r w:rsidR="00330F1C" w:rsidRPr="00DC30DD">
        <w:rPr>
          <w:rFonts w:ascii="Calibri" w:hAnsi="Calibri" w:cs="Calibri"/>
          <w:b/>
          <w:bCs/>
          <w:sz w:val="24"/>
          <w:lang w:val="en-US"/>
        </w:rPr>
        <w:t xml:space="preserve"> 2025</w:t>
      </w:r>
    </w:p>
    <w:p w14:paraId="2C2F2925" w14:textId="77777777" w:rsidR="007901A0" w:rsidRPr="00DC30DD" w:rsidRDefault="007901A0" w:rsidP="007901A0">
      <w:pPr>
        <w:spacing w:after="0" w:line="276" w:lineRule="auto"/>
        <w:jc w:val="center"/>
        <w:rPr>
          <w:rFonts w:ascii="Calibri" w:hAnsi="Calibri" w:cs="Calibri"/>
          <w:b/>
          <w:bCs/>
          <w:sz w:val="32"/>
          <w:szCs w:val="32"/>
          <w:lang w:val="en-US"/>
        </w:rPr>
      </w:pPr>
    </w:p>
    <w:p w14:paraId="284A4BDB" w14:textId="77777777" w:rsidR="00C55D21" w:rsidRPr="00DC30DD" w:rsidRDefault="00EB608D" w:rsidP="00B912FF">
      <w:pPr>
        <w:pStyle w:val="NormalWeb"/>
        <w:jc w:val="center"/>
        <w:rPr>
          <w:rFonts w:asciiTheme="minorHAnsi" w:hAnsiTheme="minorHAnsi" w:cstheme="minorHAnsi"/>
          <w:sz w:val="32"/>
          <w:szCs w:val="32"/>
          <w:lang w:val="en-US"/>
        </w:rPr>
      </w:pPr>
      <w:r w:rsidRPr="00DC30DD">
        <w:rPr>
          <w:rFonts w:asciiTheme="minorHAnsi" w:hAnsiTheme="minorHAnsi" w:cstheme="minorHAnsi"/>
          <w:b/>
          <w:bCs/>
          <w:sz w:val="32"/>
          <w:szCs w:val="32"/>
          <w:lang w:val="en-US"/>
        </w:rPr>
        <w:t>Change of leadership at Adm and Gdz Electricity Distribution</w:t>
      </w:r>
    </w:p>
    <w:p w14:paraId="454CDB1D" w14:textId="77777777" w:rsidR="00C55D21" w:rsidRPr="00DC30DD" w:rsidRDefault="00C55D21" w:rsidP="007901A0">
      <w:pPr>
        <w:spacing w:after="0" w:line="276" w:lineRule="auto"/>
        <w:jc w:val="center"/>
        <w:rPr>
          <w:rFonts w:ascii="Calibri" w:hAnsi="Calibri" w:cs="Calibri"/>
          <w:b/>
          <w:bCs/>
          <w:sz w:val="32"/>
          <w:szCs w:val="32"/>
          <w:lang w:val="en-US"/>
        </w:rPr>
      </w:pPr>
    </w:p>
    <w:p w14:paraId="307EB71C" w14:textId="56AA125F" w:rsidR="00EB608D" w:rsidRPr="00DC30DD" w:rsidRDefault="00EB608D" w:rsidP="00B912FF">
      <w:pPr>
        <w:pStyle w:val="NormalWeb"/>
        <w:jc w:val="center"/>
        <w:rPr>
          <w:rFonts w:asciiTheme="minorHAnsi" w:hAnsiTheme="minorHAnsi" w:cstheme="minorHAnsi"/>
          <w:sz w:val="26"/>
          <w:szCs w:val="26"/>
          <w:lang w:val="en-US"/>
        </w:rPr>
      </w:pPr>
      <w:r w:rsidRPr="00DC30DD">
        <w:rPr>
          <w:rFonts w:asciiTheme="minorHAnsi" w:hAnsiTheme="minorHAnsi" w:cstheme="minorHAnsi"/>
          <w:b/>
          <w:bCs/>
          <w:sz w:val="26"/>
          <w:szCs w:val="26"/>
          <w:lang w:val="en-US"/>
        </w:rPr>
        <w:t>Emrah Kalkan has been appointed as General Manager of Adm Electricity. Ahmet Bayramoğlu, who previously served as the Vice Chairman of the Board of Directors of Aydem Energy Distribution Group, a subsidiary of G</w:t>
      </w:r>
      <w:r w:rsidR="00B912FF">
        <w:rPr>
          <w:rFonts w:asciiTheme="minorHAnsi" w:hAnsiTheme="minorHAnsi" w:cstheme="minorHAnsi"/>
          <w:b/>
          <w:bCs/>
          <w:sz w:val="26"/>
          <w:szCs w:val="26"/>
          <w:lang w:val="en-US"/>
        </w:rPr>
        <w:t>dz</w:t>
      </w:r>
      <w:r w:rsidRPr="00DC30DD">
        <w:rPr>
          <w:rFonts w:asciiTheme="minorHAnsi" w:hAnsiTheme="minorHAnsi" w:cstheme="minorHAnsi"/>
          <w:b/>
          <w:bCs/>
          <w:sz w:val="26"/>
          <w:szCs w:val="26"/>
          <w:lang w:val="en-US"/>
        </w:rPr>
        <w:t xml:space="preserve"> Electricity, has been appointed as the General Manager of Gdz Electricity.</w:t>
      </w:r>
    </w:p>
    <w:p w14:paraId="08438345" w14:textId="77777777" w:rsidR="00786C3E" w:rsidRPr="00DC30DD" w:rsidRDefault="00786C3E" w:rsidP="007901A0">
      <w:pPr>
        <w:spacing w:after="0" w:line="276" w:lineRule="auto"/>
        <w:jc w:val="both"/>
        <w:rPr>
          <w:rFonts w:ascii="Calibri" w:hAnsi="Calibri" w:cs="Calibri"/>
          <w:lang w:val="en-US"/>
        </w:rPr>
      </w:pPr>
    </w:p>
    <w:p w14:paraId="210F963B" w14:textId="77777777" w:rsidR="00EB608D" w:rsidRPr="00DC30DD" w:rsidRDefault="00EB608D" w:rsidP="00B912FF">
      <w:pPr>
        <w:pStyle w:val="NormalWeb"/>
        <w:jc w:val="both"/>
        <w:rPr>
          <w:rFonts w:asciiTheme="minorHAnsi" w:hAnsiTheme="minorHAnsi" w:cstheme="minorHAnsi"/>
          <w:sz w:val="22"/>
          <w:szCs w:val="22"/>
          <w:lang w:val="en-US"/>
        </w:rPr>
      </w:pPr>
      <w:r w:rsidRPr="00DC30DD">
        <w:rPr>
          <w:rFonts w:asciiTheme="minorHAnsi" w:hAnsiTheme="minorHAnsi" w:cstheme="minorHAnsi"/>
          <w:sz w:val="22"/>
          <w:szCs w:val="22"/>
          <w:lang w:val="en-US"/>
        </w:rPr>
        <w:t xml:space="preserve">Adm and Gdz Electricity, which provide electricity distribution services to a population of approximately 10 million across an area of 58,000 square </w:t>
      </w:r>
      <w:r w:rsidR="00D70C3D" w:rsidRPr="00DC30DD">
        <w:rPr>
          <w:rFonts w:asciiTheme="minorHAnsi" w:hAnsiTheme="minorHAnsi" w:cstheme="minorHAnsi"/>
          <w:sz w:val="22"/>
          <w:szCs w:val="22"/>
          <w:lang w:val="en-US"/>
        </w:rPr>
        <w:t>kilometers</w:t>
      </w:r>
      <w:r w:rsidRPr="00DC30DD">
        <w:rPr>
          <w:rFonts w:asciiTheme="minorHAnsi" w:hAnsiTheme="minorHAnsi" w:cstheme="minorHAnsi"/>
          <w:sz w:val="22"/>
          <w:szCs w:val="22"/>
          <w:lang w:val="en-US"/>
        </w:rPr>
        <w:t xml:space="preserve"> in the provinces of İzmir, Manisa, Aydın, Denizli and Muğla, have implemented senior management changes in line with their 2026 vision. With these new appointments, both companies continue to provide uninterrupted services with their strong operational capacity structure.</w:t>
      </w:r>
    </w:p>
    <w:p w14:paraId="6E0316B2" w14:textId="77777777" w:rsidR="00EB608D" w:rsidRPr="00DC30DD" w:rsidRDefault="00EB608D" w:rsidP="00B912FF">
      <w:pPr>
        <w:pStyle w:val="NormalWeb"/>
        <w:jc w:val="both"/>
        <w:rPr>
          <w:rFonts w:asciiTheme="minorHAnsi" w:hAnsiTheme="minorHAnsi" w:cstheme="minorHAnsi"/>
          <w:sz w:val="22"/>
          <w:szCs w:val="22"/>
          <w:lang w:val="en-US"/>
        </w:rPr>
      </w:pPr>
      <w:r w:rsidRPr="00DC30DD">
        <w:rPr>
          <w:rFonts w:asciiTheme="minorHAnsi" w:hAnsiTheme="minorHAnsi" w:cstheme="minorHAnsi"/>
          <w:sz w:val="22"/>
          <w:szCs w:val="22"/>
          <w:lang w:val="en-US"/>
        </w:rPr>
        <w:t xml:space="preserve">With nearly 20 years of experience in the energy sector, </w:t>
      </w:r>
      <w:r w:rsidRPr="00DC30DD">
        <w:rPr>
          <w:rFonts w:asciiTheme="minorHAnsi" w:hAnsiTheme="minorHAnsi" w:cstheme="minorHAnsi"/>
          <w:b/>
          <w:bCs/>
          <w:sz w:val="22"/>
          <w:szCs w:val="22"/>
          <w:lang w:val="en-US"/>
        </w:rPr>
        <w:t>Emrah Kalkan</w:t>
      </w:r>
      <w:r w:rsidRPr="00DC30DD">
        <w:rPr>
          <w:rFonts w:asciiTheme="minorHAnsi" w:hAnsiTheme="minorHAnsi" w:cstheme="minorHAnsi"/>
          <w:sz w:val="22"/>
          <w:szCs w:val="22"/>
          <w:lang w:val="en-US"/>
        </w:rPr>
        <w:t xml:space="preserve"> has gained extensive experience ranging from operational management to technology-focused processes, having held various positions in the field of electricity </w:t>
      </w:r>
      <w:r w:rsidR="00CF5855" w:rsidRPr="00DC30DD">
        <w:rPr>
          <w:rFonts w:asciiTheme="minorHAnsi" w:hAnsiTheme="minorHAnsi" w:cstheme="minorHAnsi"/>
          <w:sz w:val="22"/>
          <w:szCs w:val="22"/>
          <w:lang w:val="en-US"/>
        </w:rPr>
        <w:t>sales</w:t>
      </w:r>
      <w:r w:rsidRPr="00DC30DD">
        <w:rPr>
          <w:rFonts w:asciiTheme="minorHAnsi" w:hAnsiTheme="minorHAnsi" w:cstheme="minorHAnsi"/>
          <w:sz w:val="22"/>
          <w:szCs w:val="22"/>
          <w:lang w:val="en-US"/>
        </w:rPr>
        <w:t xml:space="preserve"> throughout his career. Kalkan has held various senior positions at Adm and Gdz </w:t>
      </w:r>
      <w:r w:rsidR="00CF5855" w:rsidRPr="00DC30DD">
        <w:rPr>
          <w:rFonts w:asciiTheme="minorHAnsi" w:hAnsiTheme="minorHAnsi" w:cstheme="minorHAnsi"/>
          <w:sz w:val="22"/>
          <w:szCs w:val="22"/>
          <w:lang w:val="en-US"/>
        </w:rPr>
        <w:t>Electricity Distribution</w:t>
      </w:r>
      <w:r w:rsidRPr="00DC30DD">
        <w:rPr>
          <w:rFonts w:asciiTheme="minorHAnsi" w:hAnsiTheme="minorHAnsi" w:cstheme="minorHAnsi"/>
          <w:sz w:val="22"/>
          <w:szCs w:val="22"/>
          <w:lang w:val="en-US"/>
        </w:rPr>
        <w:t xml:space="preserve"> within Aydem Ener</w:t>
      </w:r>
      <w:r w:rsidR="00CF5855" w:rsidRPr="00DC30DD">
        <w:rPr>
          <w:rFonts w:asciiTheme="minorHAnsi" w:hAnsiTheme="minorHAnsi" w:cstheme="minorHAnsi"/>
          <w:sz w:val="22"/>
          <w:szCs w:val="22"/>
          <w:lang w:val="en-US"/>
        </w:rPr>
        <w:t>gy</w:t>
      </w:r>
      <w:r w:rsidRPr="00DC30DD">
        <w:rPr>
          <w:rFonts w:asciiTheme="minorHAnsi" w:hAnsiTheme="minorHAnsi" w:cstheme="minorHAnsi"/>
          <w:sz w:val="22"/>
          <w:szCs w:val="22"/>
          <w:lang w:val="en-US"/>
        </w:rPr>
        <w:t>.</w:t>
      </w:r>
    </w:p>
    <w:p w14:paraId="078A8C86" w14:textId="77777777" w:rsidR="00EB608D" w:rsidRPr="00DC30DD" w:rsidRDefault="00EB608D" w:rsidP="00B912FF">
      <w:pPr>
        <w:pStyle w:val="NormalWeb"/>
        <w:jc w:val="both"/>
        <w:rPr>
          <w:rFonts w:asciiTheme="minorHAnsi" w:hAnsiTheme="minorHAnsi" w:cstheme="minorHAnsi"/>
          <w:sz w:val="22"/>
          <w:szCs w:val="22"/>
          <w:lang w:val="en-US"/>
        </w:rPr>
      </w:pPr>
      <w:r w:rsidRPr="00DC30DD">
        <w:rPr>
          <w:rFonts w:asciiTheme="minorHAnsi" w:hAnsiTheme="minorHAnsi" w:cstheme="minorHAnsi"/>
          <w:sz w:val="22"/>
          <w:szCs w:val="22"/>
          <w:lang w:val="en-US"/>
        </w:rPr>
        <w:t xml:space="preserve">With over 20 years of experience in the energy sector, </w:t>
      </w:r>
      <w:r w:rsidRPr="00DC30DD">
        <w:rPr>
          <w:rFonts w:asciiTheme="minorHAnsi" w:hAnsiTheme="minorHAnsi" w:cstheme="minorHAnsi"/>
          <w:b/>
          <w:bCs/>
          <w:sz w:val="22"/>
          <w:szCs w:val="22"/>
          <w:lang w:val="en-US"/>
        </w:rPr>
        <w:t>Ahmet Bayramoğlu</w:t>
      </w:r>
      <w:r w:rsidRPr="00DC30DD">
        <w:rPr>
          <w:rFonts w:asciiTheme="minorHAnsi" w:hAnsiTheme="minorHAnsi" w:cstheme="minorHAnsi"/>
          <w:sz w:val="22"/>
          <w:szCs w:val="22"/>
          <w:lang w:val="en-US"/>
        </w:rPr>
        <w:t xml:space="preserve"> has held various senior positions at Aydem Energy's electricity distribution companies with the aim of improving service quality and implementing </w:t>
      </w:r>
      <w:r w:rsidR="00CF5855" w:rsidRPr="00DC30DD">
        <w:rPr>
          <w:rFonts w:asciiTheme="minorHAnsi" w:hAnsiTheme="minorHAnsi" w:cstheme="minorHAnsi"/>
          <w:sz w:val="22"/>
          <w:szCs w:val="22"/>
          <w:lang w:val="en-US"/>
        </w:rPr>
        <w:t xml:space="preserve">comprehensive, </w:t>
      </w:r>
      <w:r w:rsidRPr="00DC30DD">
        <w:rPr>
          <w:rFonts w:asciiTheme="minorHAnsi" w:hAnsiTheme="minorHAnsi" w:cstheme="minorHAnsi"/>
          <w:sz w:val="22"/>
          <w:szCs w:val="22"/>
          <w:lang w:val="en-US"/>
        </w:rPr>
        <w:t xml:space="preserve">sustainable and high-quality electricity </w:t>
      </w:r>
      <w:r w:rsidR="00CF5855" w:rsidRPr="00DC30DD">
        <w:rPr>
          <w:rFonts w:asciiTheme="minorHAnsi" w:hAnsiTheme="minorHAnsi" w:cstheme="minorHAnsi"/>
          <w:sz w:val="22"/>
          <w:szCs w:val="22"/>
          <w:lang w:val="en-US"/>
        </w:rPr>
        <w:t>supply</w:t>
      </w:r>
      <w:r w:rsidRPr="00DC30DD">
        <w:rPr>
          <w:rFonts w:asciiTheme="minorHAnsi" w:hAnsiTheme="minorHAnsi" w:cstheme="minorHAnsi"/>
          <w:sz w:val="22"/>
          <w:szCs w:val="22"/>
          <w:lang w:val="en-US"/>
        </w:rPr>
        <w:t xml:space="preserve"> services. Most recently, Bayramoğlu served as </w:t>
      </w:r>
      <w:r w:rsidR="00CF5855" w:rsidRPr="00DC30DD">
        <w:rPr>
          <w:rFonts w:asciiTheme="minorHAnsi" w:hAnsiTheme="minorHAnsi" w:cstheme="minorHAnsi"/>
          <w:sz w:val="22"/>
          <w:szCs w:val="22"/>
          <w:lang w:val="en-US"/>
        </w:rPr>
        <w:t>the Vice</w:t>
      </w:r>
      <w:r w:rsidRPr="00DC30DD">
        <w:rPr>
          <w:rFonts w:asciiTheme="minorHAnsi" w:hAnsiTheme="minorHAnsi" w:cstheme="minorHAnsi"/>
          <w:sz w:val="22"/>
          <w:szCs w:val="22"/>
          <w:lang w:val="en-US"/>
        </w:rPr>
        <w:t xml:space="preserve"> Chairman of the Board at Adm and Gdz </w:t>
      </w:r>
      <w:r w:rsidR="00CF5855" w:rsidRPr="00DC30DD">
        <w:rPr>
          <w:rFonts w:asciiTheme="minorHAnsi" w:hAnsiTheme="minorHAnsi" w:cstheme="minorHAnsi"/>
          <w:sz w:val="22"/>
          <w:szCs w:val="22"/>
          <w:lang w:val="en-US"/>
        </w:rPr>
        <w:t>Electricity Distribution</w:t>
      </w:r>
      <w:r w:rsidRPr="00DC30DD">
        <w:rPr>
          <w:rFonts w:asciiTheme="minorHAnsi" w:hAnsiTheme="minorHAnsi" w:cstheme="minorHAnsi"/>
          <w:sz w:val="22"/>
          <w:szCs w:val="22"/>
          <w:lang w:val="en-US"/>
        </w:rPr>
        <w:t>.</w:t>
      </w:r>
    </w:p>
    <w:p w14:paraId="693DACD8" w14:textId="77777777" w:rsidR="00EB608D" w:rsidRPr="00DC30DD" w:rsidRDefault="00EB608D" w:rsidP="00B912FF">
      <w:pPr>
        <w:pStyle w:val="NormalWeb"/>
        <w:jc w:val="both"/>
        <w:rPr>
          <w:rFonts w:asciiTheme="minorHAnsi" w:hAnsiTheme="minorHAnsi" w:cstheme="minorHAnsi"/>
          <w:sz w:val="22"/>
          <w:szCs w:val="22"/>
          <w:lang w:val="en-US"/>
        </w:rPr>
      </w:pPr>
      <w:r w:rsidRPr="00DC30DD">
        <w:rPr>
          <w:rFonts w:asciiTheme="minorHAnsi" w:hAnsiTheme="minorHAnsi" w:cstheme="minorHAnsi"/>
          <w:sz w:val="22"/>
          <w:szCs w:val="22"/>
          <w:lang w:val="en-US"/>
        </w:rPr>
        <w:t xml:space="preserve">These experienced individuals </w:t>
      </w:r>
      <w:r w:rsidR="00CF5855" w:rsidRPr="00DC30DD">
        <w:rPr>
          <w:rFonts w:asciiTheme="minorHAnsi" w:hAnsiTheme="minorHAnsi" w:cstheme="minorHAnsi"/>
          <w:sz w:val="22"/>
          <w:szCs w:val="22"/>
          <w:lang w:val="en-US"/>
        </w:rPr>
        <w:t>sha</w:t>
      </w:r>
      <w:r w:rsidRPr="00DC30DD">
        <w:rPr>
          <w:rFonts w:asciiTheme="minorHAnsi" w:hAnsiTheme="minorHAnsi" w:cstheme="minorHAnsi"/>
          <w:sz w:val="22"/>
          <w:szCs w:val="22"/>
          <w:lang w:val="en-US"/>
        </w:rPr>
        <w:t xml:space="preserve">ll lead initiatives in their new roles to strengthen supply security and infrastructure investments in Adm and Gdz </w:t>
      </w:r>
      <w:r w:rsidR="00CF5855" w:rsidRPr="00DC30DD">
        <w:rPr>
          <w:rFonts w:asciiTheme="minorHAnsi" w:hAnsiTheme="minorHAnsi" w:cstheme="minorHAnsi"/>
          <w:sz w:val="22"/>
          <w:szCs w:val="22"/>
          <w:lang w:val="en-US"/>
        </w:rPr>
        <w:t>Electricity</w:t>
      </w:r>
      <w:r w:rsidRPr="00DC30DD">
        <w:rPr>
          <w:rFonts w:asciiTheme="minorHAnsi" w:hAnsiTheme="minorHAnsi" w:cstheme="minorHAnsi"/>
          <w:sz w:val="22"/>
          <w:szCs w:val="22"/>
          <w:lang w:val="en-US"/>
        </w:rPr>
        <w:t xml:space="preserve">'s service areas, as well as drive projects that benefit the community and create shared value under the </w:t>
      </w:r>
      <w:r w:rsidR="00DC30DD" w:rsidRPr="00DC30DD">
        <w:rPr>
          <w:rFonts w:asciiTheme="minorHAnsi" w:hAnsiTheme="minorHAnsi" w:cstheme="minorHAnsi"/>
          <w:sz w:val="22"/>
          <w:szCs w:val="22"/>
          <w:lang w:val="en-US"/>
        </w:rPr>
        <w:t xml:space="preserve">philosophy of </w:t>
      </w:r>
      <w:r w:rsidRPr="00DC30DD">
        <w:rPr>
          <w:rFonts w:asciiTheme="minorHAnsi" w:hAnsiTheme="minorHAnsi" w:cstheme="minorHAnsi"/>
          <w:sz w:val="22"/>
          <w:szCs w:val="22"/>
          <w:lang w:val="en-US"/>
        </w:rPr>
        <w:t>‘</w:t>
      </w:r>
      <w:r w:rsidRPr="00DC30DD">
        <w:rPr>
          <w:rFonts w:asciiTheme="minorHAnsi" w:hAnsiTheme="minorHAnsi" w:cstheme="minorHAnsi"/>
          <w:b/>
          <w:bCs/>
          <w:sz w:val="22"/>
          <w:szCs w:val="22"/>
          <w:lang w:val="en-US"/>
        </w:rPr>
        <w:t>Energy for Life</w:t>
      </w:r>
      <w:r w:rsidRPr="00DC30DD">
        <w:rPr>
          <w:rFonts w:asciiTheme="minorHAnsi" w:hAnsiTheme="minorHAnsi" w:cstheme="minorHAnsi"/>
          <w:sz w:val="22"/>
          <w:szCs w:val="22"/>
          <w:lang w:val="en-US"/>
        </w:rPr>
        <w:t>’.</w:t>
      </w:r>
    </w:p>
    <w:p w14:paraId="7E1CD533" w14:textId="77777777" w:rsidR="007901A0" w:rsidRPr="00DC30DD" w:rsidRDefault="007901A0" w:rsidP="00B912FF">
      <w:pPr>
        <w:spacing w:after="0" w:line="276" w:lineRule="auto"/>
        <w:jc w:val="both"/>
        <w:rPr>
          <w:rFonts w:ascii="Calibri" w:hAnsi="Calibri" w:cs="Calibri"/>
          <w:lang w:val="en-US"/>
        </w:rPr>
      </w:pPr>
    </w:p>
    <w:sectPr w:rsidR="007901A0" w:rsidRPr="00DC30DD" w:rsidSect="00C753C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8A968" w14:textId="77777777" w:rsidR="00CB3114" w:rsidRDefault="00CB3114" w:rsidP="00EB21CD">
      <w:pPr>
        <w:spacing w:after="0" w:line="240" w:lineRule="auto"/>
      </w:pPr>
      <w:r>
        <w:separator/>
      </w:r>
    </w:p>
  </w:endnote>
  <w:endnote w:type="continuationSeparator" w:id="0">
    <w:p w14:paraId="6B4178B1" w14:textId="77777777" w:rsidR="00CB3114" w:rsidRDefault="00CB3114" w:rsidP="00EB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6C09" w14:textId="77777777" w:rsidR="005E785D" w:rsidRDefault="0014788F" w:rsidP="00C61445">
    <w:pPr>
      <w:spacing w:after="0"/>
      <w:jc w:val="center"/>
      <w:rPr>
        <w:rFonts w:ascii="Calibri" w:eastAsia="Calibri" w:hAnsi="Calibri" w:cs="Calibri"/>
        <w:color w:val="404040" w:themeColor="text1" w:themeTint="BF"/>
        <w:sz w:val="18"/>
        <w:szCs w:val="18"/>
      </w:rPr>
    </w:pPr>
    <w:bookmarkStart w:id="0" w:name="Titus1FooterPrimary"/>
    <w:r w:rsidRPr="00C61445">
      <w:rPr>
        <w:rFonts w:ascii="Calibri" w:eastAsia="Calibri" w:hAnsi="Calibri" w:cs="Calibri"/>
        <w:b/>
        <w:color w:val="FFA500"/>
        <w:sz w:val="18"/>
        <w:szCs w:val="18"/>
      </w:rPr>
      <w:t>Hizmete Özel | Restricted</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990C5" w14:textId="77777777" w:rsidR="00CB3114" w:rsidRDefault="00CB3114" w:rsidP="00EB21CD">
      <w:pPr>
        <w:spacing w:after="0" w:line="240" w:lineRule="auto"/>
      </w:pPr>
      <w:r>
        <w:separator/>
      </w:r>
    </w:p>
  </w:footnote>
  <w:footnote w:type="continuationSeparator" w:id="0">
    <w:p w14:paraId="61324E5E" w14:textId="77777777" w:rsidR="00CB3114" w:rsidRDefault="00CB3114" w:rsidP="00EB2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85C4" w14:textId="77777777" w:rsidR="00EB21CD" w:rsidRDefault="00EB21CD">
    <w:pPr>
      <w:pStyle w:val="Header"/>
    </w:pPr>
    <w:r>
      <w:tab/>
    </w:r>
    <w:r>
      <w:tab/>
    </w:r>
    <w:r w:rsidR="00AC6BCE">
      <w:rPr>
        <w:noProof/>
        <w:lang w:eastAsia="tr-TR"/>
      </w:rPr>
      <w:drawing>
        <wp:inline distT="0" distB="0" distL="0" distR="0" wp14:anchorId="4C4306AB" wp14:editId="42639FA5">
          <wp:extent cx="1166199" cy="5029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692" cy="5031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62984"/>
    <w:multiLevelType w:val="hybridMultilevel"/>
    <w:tmpl w:val="877AC7CE"/>
    <w:lvl w:ilvl="0" w:tplc="AA38A064">
      <w:start w:val="202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74982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4D1A"/>
    <w:rsid w:val="000100B6"/>
    <w:rsid w:val="00021C12"/>
    <w:rsid w:val="00040ED1"/>
    <w:rsid w:val="00063610"/>
    <w:rsid w:val="00076F78"/>
    <w:rsid w:val="0007729D"/>
    <w:rsid w:val="00087F2E"/>
    <w:rsid w:val="000A398D"/>
    <w:rsid w:val="000C0F84"/>
    <w:rsid w:val="000E31B9"/>
    <w:rsid w:val="000E5433"/>
    <w:rsid w:val="000E552A"/>
    <w:rsid w:val="000E646F"/>
    <w:rsid w:val="000F2C41"/>
    <w:rsid w:val="000F3CAC"/>
    <w:rsid w:val="00110098"/>
    <w:rsid w:val="00116C68"/>
    <w:rsid w:val="00126B21"/>
    <w:rsid w:val="001341A7"/>
    <w:rsid w:val="00141171"/>
    <w:rsid w:val="00142921"/>
    <w:rsid w:val="001448CD"/>
    <w:rsid w:val="0014788F"/>
    <w:rsid w:val="00154D28"/>
    <w:rsid w:val="001663DB"/>
    <w:rsid w:val="001733EF"/>
    <w:rsid w:val="00177556"/>
    <w:rsid w:val="001A16ED"/>
    <w:rsid w:val="001A6256"/>
    <w:rsid w:val="001B2206"/>
    <w:rsid w:val="001B5100"/>
    <w:rsid w:val="001C3F8A"/>
    <w:rsid w:val="001C6789"/>
    <w:rsid w:val="001D0A51"/>
    <w:rsid w:val="002003BD"/>
    <w:rsid w:val="002034E7"/>
    <w:rsid w:val="00206216"/>
    <w:rsid w:val="00216822"/>
    <w:rsid w:val="00244BE5"/>
    <w:rsid w:val="0025006C"/>
    <w:rsid w:val="00257B96"/>
    <w:rsid w:val="00267070"/>
    <w:rsid w:val="00271ECD"/>
    <w:rsid w:val="00272FC5"/>
    <w:rsid w:val="002A11EA"/>
    <w:rsid w:val="002A694F"/>
    <w:rsid w:val="002C43F7"/>
    <w:rsid w:val="002C7F37"/>
    <w:rsid w:val="002F015B"/>
    <w:rsid w:val="002F13FD"/>
    <w:rsid w:val="003215C9"/>
    <w:rsid w:val="00330F1C"/>
    <w:rsid w:val="00335F19"/>
    <w:rsid w:val="003367E8"/>
    <w:rsid w:val="00346A8A"/>
    <w:rsid w:val="00355365"/>
    <w:rsid w:val="003724B8"/>
    <w:rsid w:val="00373EED"/>
    <w:rsid w:val="00380455"/>
    <w:rsid w:val="0038659D"/>
    <w:rsid w:val="00394A32"/>
    <w:rsid w:val="00396FF6"/>
    <w:rsid w:val="003971A0"/>
    <w:rsid w:val="003A481B"/>
    <w:rsid w:val="003D48F2"/>
    <w:rsid w:val="003E17C4"/>
    <w:rsid w:val="003E3D36"/>
    <w:rsid w:val="003E57A1"/>
    <w:rsid w:val="003F1C09"/>
    <w:rsid w:val="003F5F7C"/>
    <w:rsid w:val="00405BAD"/>
    <w:rsid w:val="00406EB9"/>
    <w:rsid w:val="00411C68"/>
    <w:rsid w:val="00412BF9"/>
    <w:rsid w:val="00432FD4"/>
    <w:rsid w:val="004341CC"/>
    <w:rsid w:val="00483B9F"/>
    <w:rsid w:val="00484103"/>
    <w:rsid w:val="004A7B89"/>
    <w:rsid w:val="004B5F1F"/>
    <w:rsid w:val="004C1B53"/>
    <w:rsid w:val="004C4C53"/>
    <w:rsid w:val="004E2DA2"/>
    <w:rsid w:val="004F38CD"/>
    <w:rsid w:val="004F4439"/>
    <w:rsid w:val="004F77D3"/>
    <w:rsid w:val="00502941"/>
    <w:rsid w:val="00510EFC"/>
    <w:rsid w:val="00511968"/>
    <w:rsid w:val="005300A6"/>
    <w:rsid w:val="00533A8D"/>
    <w:rsid w:val="00571055"/>
    <w:rsid w:val="0059761E"/>
    <w:rsid w:val="005A7FD4"/>
    <w:rsid w:val="005D500E"/>
    <w:rsid w:val="005E0797"/>
    <w:rsid w:val="005E158D"/>
    <w:rsid w:val="005E785D"/>
    <w:rsid w:val="005F1A34"/>
    <w:rsid w:val="005F5E07"/>
    <w:rsid w:val="00610F04"/>
    <w:rsid w:val="006166B4"/>
    <w:rsid w:val="00617839"/>
    <w:rsid w:val="00621F22"/>
    <w:rsid w:val="00624C6D"/>
    <w:rsid w:val="00627820"/>
    <w:rsid w:val="00642D26"/>
    <w:rsid w:val="00653B2A"/>
    <w:rsid w:val="006556D3"/>
    <w:rsid w:val="00684B26"/>
    <w:rsid w:val="00694DFF"/>
    <w:rsid w:val="006A4C1B"/>
    <w:rsid w:val="006D71E7"/>
    <w:rsid w:val="006E2D24"/>
    <w:rsid w:val="006E46F3"/>
    <w:rsid w:val="006E69E3"/>
    <w:rsid w:val="00701E79"/>
    <w:rsid w:val="00766304"/>
    <w:rsid w:val="00770359"/>
    <w:rsid w:val="00777365"/>
    <w:rsid w:val="00786C3E"/>
    <w:rsid w:val="007901A0"/>
    <w:rsid w:val="007A1605"/>
    <w:rsid w:val="007B6521"/>
    <w:rsid w:val="007B6699"/>
    <w:rsid w:val="007D3E74"/>
    <w:rsid w:val="007E1F72"/>
    <w:rsid w:val="007E335E"/>
    <w:rsid w:val="007F1495"/>
    <w:rsid w:val="007F3401"/>
    <w:rsid w:val="00802962"/>
    <w:rsid w:val="00814427"/>
    <w:rsid w:val="00832575"/>
    <w:rsid w:val="00834CDB"/>
    <w:rsid w:val="008420CA"/>
    <w:rsid w:val="00842C4E"/>
    <w:rsid w:val="00850550"/>
    <w:rsid w:val="00866954"/>
    <w:rsid w:val="00867B08"/>
    <w:rsid w:val="008815AB"/>
    <w:rsid w:val="00886EBF"/>
    <w:rsid w:val="00891839"/>
    <w:rsid w:val="008971BA"/>
    <w:rsid w:val="008A02C8"/>
    <w:rsid w:val="008A6E1E"/>
    <w:rsid w:val="008B5780"/>
    <w:rsid w:val="008B58CD"/>
    <w:rsid w:val="008B6AA1"/>
    <w:rsid w:val="008C59CD"/>
    <w:rsid w:val="008C60E6"/>
    <w:rsid w:val="008E58C3"/>
    <w:rsid w:val="008F5417"/>
    <w:rsid w:val="00916196"/>
    <w:rsid w:val="00921F83"/>
    <w:rsid w:val="00926FD3"/>
    <w:rsid w:val="0093343D"/>
    <w:rsid w:val="00944C97"/>
    <w:rsid w:val="009464BC"/>
    <w:rsid w:val="009B1CC9"/>
    <w:rsid w:val="009C0F72"/>
    <w:rsid w:val="009D3C64"/>
    <w:rsid w:val="009D6042"/>
    <w:rsid w:val="009D67E1"/>
    <w:rsid w:val="009E2882"/>
    <w:rsid w:val="009F0873"/>
    <w:rsid w:val="009F147F"/>
    <w:rsid w:val="009F1570"/>
    <w:rsid w:val="00A100C6"/>
    <w:rsid w:val="00A53A9E"/>
    <w:rsid w:val="00A77074"/>
    <w:rsid w:val="00A8703E"/>
    <w:rsid w:val="00A9471C"/>
    <w:rsid w:val="00AA086E"/>
    <w:rsid w:val="00AB2925"/>
    <w:rsid w:val="00AC18C2"/>
    <w:rsid w:val="00AC2D1A"/>
    <w:rsid w:val="00AC6BCE"/>
    <w:rsid w:val="00AD2DE9"/>
    <w:rsid w:val="00B0109F"/>
    <w:rsid w:val="00B027F9"/>
    <w:rsid w:val="00B26F25"/>
    <w:rsid w:val="00B31566"/>
    <w:rsid w:val="00B31DFD"/>
    <w:rsid w:val="00B34B5A"/>
    <w:rsid w:val="00B35AB5"/>
    <w:rsid w:val="00B36A97"/>
    <w:rsid w:val="00B36EEA"/>
    <w:rsid w:val="00B5430D"/>
    <w:rsid w:val="00B646D0"/>
    <w:rsid w:val="00B730D5"/>
    <w:rsid w:val="00B7623F"/>
    <w:rsid w:val="00B76C32"/>
    <w:rsid w:val="00B912FF"/>
    <w:rsid w:val="00B95290"/>
    <w:rsid w:val="00BA11E5"/>
    <w:rsid w:val="00BA4D1A"/>
    <w:rsid w:val="00BC2593"/>
    <w:rsid w:val="00BE0404"/>
    <w:rsid w:val="00BE1C88"/>
    <w:rsid w:val="00BE2B07"/>
    <w:rsid w:val="00BE2D1F"/>
    <w:rsid w:val="00BE661B"/>
    <w:rsid w:val="00C052E8"/>
    <w:rsid w:val="00C16D32"/>
    <w:rsid w:val="00C2223E"/>
    <w:rsid w:val="00C33027"/>
    <w:rsid w:val="00C36C27"/>
    <w:rsid w:val="00C55D21"/>
    <w:rsid w:val="00C61445"/>
    <w:rsid w:val="00C65CAE"/>
    <w:rsid w:val="00C72753"/>
    <w:rsid w:val="00C735F9"/>
    <w:rsid w:val="00C753CB"/>
    <w:rsid w:val="00C8547C"/>
    <w:rsid w:val="00C944C9"/>
    <w:rsid w:val="00C97FB3"/>
    <w:rsid w:val="00CB3114"/>
    <w:rsid w:val="00CF10CE"/>
    <w:rsid w:val="00CF5855"/>
    <w:rsid w:val="00D010E0"/>
    <w:rsid w:val="00D02BE3"/>
    <w:rsid w:val="00D03976"/>
    <w:rsid w:val="00D062B3"/>
    <w:rsid w:val="00D25602"/>
    <w:rsid w:val="00D256C4"/>
    <w:rsid w:val="00D3692A"/>
    <w:rsid w:val="00D40D0C"/>
    <w:rsid w:val="00D41B22"/>
    <w:rsid w:val="00D41DE9"/>
    <w:rsid w:val="00D47FAD"/>
    <w:rsid w:val="00D5349E"/>
    <w:rsid w:val="00D53971"/>
    <w:rsid w:val="00D53F76"/>
    <w:rsid w:val="00D548E8"/>
    <w:rsid w:val="00D70C3D"/>
    <w:rsid w:val="00D71C6E"/>
    <w:rsid w:val="00D91002"/>
    <w:rsid w:val="00D91BDB"/>
    <w:rsid w:val="00DA257A"/>
    <w:rsid w:val="00DC0CE2"/>
    <w:rsid w:val="00DC30DD"/>
    <w:rsid w:val="00DD1A4F"/>
    <w:rsid w:val="00DD2B4E"/>
    <w:rsid w:val="00DE3B34"/>
    <w:rsid w:val="00DF6769"/>
    <w:rsid w:val="00DF771F"/>
    <w:rsid w:val="00E065E3"/>
    <w:rsid w:val="00E42978"/>
    <w:rsid w:val="00E5119C"/>
    <w:rsid w:val="00E5450D"/>
    <w:rsid w:val="00E665E5"/>
    <w:rsid w:val="00E75B60"/>
    <w:rsid w:val="00E867A7"/>
    <w:rsid w:val="00EA00C8"/>
    <w:rsid w:val="00EB182E"/>
    <w:rsid w:val="00EB21CD"/>
    <w:rsid w:val="00EB608D"/>
    <w:rsid w:val="00EB6102"/>
    <w:rsid w:val="00ED19F7"/>
    <w:rsid w:val="00EE0459"/>
    <w:rsid w:val="00EF36A2"/>
    <w:rsid w:val="00F06390"/>
    <w:rsid w:val="00F07BB3"/>
    <w:rsid w:val="00F157B0"/>
    <w:rsid w:val="00F2078C"/>
    <w:rsid w:val="00F3394B"/>
    <w:rsid w:val="00F445F7"/>
    <w:rsid w:val="00F4748B"/>
    <w:rsid w:val="00F637FD"/>
    <w:rsid w:val="00F77AC0"/>
    <w:rsid w:val="00F77E7E"/>
    <w:rsid w:val="00F8693B"/>
    <w:rsid w:val="00F9019C"/>
    <w:rsid w:val="00FB086A"/>
    <w:rsid w:val="00FC0DF4"/>
    <w:rsid w:val="00FC42D3"/>
    <w:rsid w:val="00FD3190"/>
    <w:rsid w:val="00FD5170"/>
    <w:rsid w:val="00FE13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71D95"/>
  <w15:docId w15:val="{B60D9786-3C41-4ADC-8A1D-75348B83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1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1CD"/>
    <w:pPr>
      <w:ind w:left="720"/>
      <w:contextualSpacing/>
    </w:pPr>
  </w:style>
  <w:style w:type="character" w:styleId="Hyperlink">
    <w:name w:val="Hyperlink"/>
    <w:basedOn w:val="DefaultParagraphFont"/>
    <w:uiPriority w:val="99"/>
    <w:unhideWhenUsed/>
    <w:rsid w:val="00EB21CD"/>
    <w:rPr>
      <w:color w:val="0563C1" w:themeColor="hyperlink"/>
      <w:u w:val="single"/>
    </w:rPr>
  </w:style>
  <w:style w:type="paragraph" w:styleId="Header">
    <w:name w:val="header"/>
    <w:basedOn w:val="Normal"/>
    <w:link w:val="HeaderChar"/>
    <w:uiPriority w:val="99"/>
    <w:unhideWhenUsed/>
    <w:rsid w:val="00EB21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21CD"/>
  </w:style>
  <w:style w:type="paragraph" w:styleId="Footer">
    <w:name w:val="footer"/>
    <w:basedOn w:val="Normal"/>
    <w:link w:val="FooterChar"/>
    <w:uiPriority w:val="99"/>
    <w:unhideWhenUsed/>
    <w:rsid w:val="00EB21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21CD"/>
  </w:style>
  <w:style w:type="character" w:customStyle="1" w:styleId="UnresolvedMention1">
    <w:name w:val="Unresolved Mention1"/>
    <w:basedOn w:val="DefaultParagraphFont"/>
    <w:uiPriority w:val="99"/>
    <w:semiHidden/>
    <w:unhideWhenUsed/>
    <w:rsid w:val="00AB2925"/>
    <w:rPr>
      <w:color w:val="605E5C"/>
      <w:shd w:val="clear" w:color="auto" w:fill="E1DFDD"/>
    </w:rPr>
  </w:style>
  <w:style w:type="paragraph" w:styleId="BalloonText">
    <w:name w:val="Balloon Text"/>
    <w:basedOn w:val="Normal"/>
    <w:link w:val="BalloonTextChar"/>
    <w:uiPriority w:val="99"/>
    <w:semiHidden/>
    <w:unhideWhenUsed/>
    <w:rsid w:val="00B543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30D"/>
    <w:rPr>
      <w:rFonts w:ascii="Segoe UI" w:hAnsi="Segoe UI" w:cs="Segoe UI"/>
      <w:sz w:val="18"/>
      <w:szCs w:val="18"/>
    </w:rPr>
  </w:style>
  <w:style w:type="character" w:styleId="Strong">
    <w:name w:val="Strong"/>
    <w:basedOn w:val="DefaultParagraphFont"/>
    <w:uiPriority w:val="22"/>
    <w:qFormat/>
    <w:rsid w:val="005D500E"/>
    <w:rPr>
      <w:b/>
      <w:bCs/>
    </w:rPr>
  </w:style>
  <w:style w:type="character" w:styleId="CommentReference">
    <w:name w:val="annotation reference"/>
    <w:basedOn w:val="DefaultParagraphFont"/>
    <w:uiPriority w:val="99"/>
    <w:semiHidden/>
    <w:unhideWhenUsed/>
    <w:rsid w:val="00E75B60"/>
    <w:rPr>
      <w:sz w:val="16"/>
      <w:szCs w:val="16"/>
    </w:rPr>
  </w:style>
  <w:style w:type="paragraph" w:styleId="CommentText">
    <w:name w:val="annotation text"/>
    <w:basedOn w:val="Normal"/>
    <w:link w:val="CommentTextChar"/>
    <w:uiPriority w:val="99"/>
    <w:semiHidden/>
    <w:unhideWhenUsed/>
    <w:rsid w:val="00E75B60"/>
    <w:pPr>
      <w:spacing w:line="240" w:lineRule="auto"/>
    </w:pPr>
    <w:rPr>
      <w:sz w:val="20"/>
      <w:szCs w:val="20"/>
    </w:rPr>
  </w:style>
  <w:style w:type="character" w:customStyle="1" w:styleId="CommentTextChar">
    <w:name w:val="Comment Text Char"/>
    <w:basedOn w:val="DefaultParagraphFont"/>
    <w:link w:val="CommentText"/>
    <w:uiPriority w:val="99"/>
    <w:semiHidden/>
    <w:rsid w:val="00E75B60"/>
    <w:rPr>
      <w:sz w:val="20"/>
      <w:szCs w:val="20"/>
    </w:rPr>
  </w:style>
  <w:style w:type="paragraph" w:styleId="CommentSubject">
    <w:name w:val="annotation subject"/>
    <w:basedOn w:val="CommentText"/>
    <w:next w:val="CommentText"/>
    <w:link w:val="CommentSubjectChar"/>
    <w:uiPriority w:val="99"/>
    <w:semiHidden/>
    <w:unhideWhenUsed/>
    <w:rsid w:val="00E75B60"/>
    <w:rPr>
      <w:b/>
      <w:bCs/>
    </w:rPr>
  </w:style>
  <w:style w:type="character" w:customStyle="1" w:styleId="CommentSubjectChar">
    <w:name w:val="Comment Subject Char"/>
    <w:basedOn w:val="CommentTextChar"/>
    <w:link w:val="CommentSubject"/>
    <w:uiPriority w:val="99"/>
    <w:semiHidden/>
    <w:rsid w:val="00E75B60"/>
    <w:rPr>
      <w:b/>
      <w:bCs/>
      <w:sz w:val="20"/>
      <w:szCs w:val="20"/>
    </w:rPr>
  </w:style>
  <w:style w:type="paragraph" w:styleId="NoSpacing">
    <w:name w:val="No Spacing"/>
    <w:uiPriority w:val="1"/>
    <w:qFormat/>
    <w:rsid w:val="000F2C41"/>
    <w:pPr>
      <w:spacing w:after="0" w:line="240" w:lineRule="auto"/>
    </w:pPr>
    <w:rPr>
      <w:rFonts w:ascii="Arial" w:eastAsia="Arial" w:hAnsi="Arial" w:cs="Arial"/>
      <w:lang w:eastAsia="tr-TR"/>
    </w:rPr>
  </w:style>
  <w:style w:type="character" w:customStyle="1" w:styleId="eop">
    <w:name w:val="eop"/>
    <w:basedOn w:val="DefaultParagraphFont"/>
    <w:rsid w:val="000F2C41"/>
  </w:style>
  <w:style w:type="paragraph" w:styleId="Revision">
    <w:name w:val="Revision"/>
    <w:hidden/>
    <w:uiPriority w:val="99"/>
    <w:semiHidden/>
    <w:rsid w:val="009B1CC9"/>
    <w:pPr>
      <w:spacing w:after="0" w:line="240" w:lineRule="auto"/>
    </w:pPr>
  </w:style>
  <w:style w:type="paragraph" w:styleId="NormalWeb">
    <w:name w:val="Normal (Web)"/>
    <w:basedOn w:val="Normal"/>
    <w:uiPriority w:val="99"/>
    <w:unhideWhenUsed/>
    <w:rsid w:val="001341A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lockText">
    <w:name w:val="Block Text"/>
    <w:basedOn w:val="Normal"/>
    <w:uiPriority w:val="99"/>
    <w:semiHidden/>
    <w:unhideWhenUsed/>
    <w:rsid w:val="00206216"/>
    <w:pPr>
      <w:spacing w:after="0" w:line="240" w:lineRule="auto"/>
      <w:ind w:left="567" w:right="566"/>
      <w:jc w:val="both"/>
    </w:pPr>
    <w:rPr>
      <w:rFonts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4272">
      <w:bodyDiv w:val="1"/>
      <w:marLeft w:val="0"/>
      <w:marRight w:val="0"/>
      <w:marTop w:val="0"/>
      <w:marBottom w:val="0"/>
      <w:divBdr>
        <w:top w:val="none" w:sz="0" w:space="0" w:color="auto"/>
        <w:left w:val="none" w:sz="0" w:space="0" w:color="auto"/>
        <w:bottom w:val="none" w:sz="0" w:space="0" w:color="auto"/>
        <w:right w:val="none" w:sz="0" w:space="0" w:color="auto"/>
      </w:divBdr>
    </w:div>
    <w:div w:id="224800808">
      <w:bodyDiv w:val="1"/>
      <w:marLeft w:val="0"/>
      <w:marRight w:val="0"/>
      <w:marTop w:val="0"/>
      <w:marBottom w:val="0"/>
      <w:divBdr>
        <w:top w:val="none" w:sz="0" w:space="0" w:color="auto"/>
        <w:left w:val="none" w:sz="0" w:space="0" w:color="auto"/>
        <w:bottom w:val="none" w:sz="0" w:space="0" w:color="auto"/>
        <w:right w:val="none" w:sz="0" w:space="0" w:color="auto"/>
      </w:divBdr>
    </w:div>
    <w:div w:id="726300072">
      <w:bodyDiv w:val="1"/>
      <w:marLeft w:val="0"/>
      <w:marRight w:val="0"/>
      <w:marTop w:val="0"/>
      <w:marBottom w:val="0"/>
      <w:divBdr>
        <w:top w:val="none" w:sz="0" w:space="0" w:color="auto"/>
        <w:left w:val="none" w:sz="0" w:space="0" w:color="auto"/>
        <w:bottom w:val="none" w:sz="0" w:space="0" w:color="auto"/>
        <w:right w:val="none" w:sz="0" w:space="0" w:color="auto"/>
      </w:divBdr>
    </w:div>
    <w:div w:id="872619422">
      <w:bodyDiv w:val="1"/>
      <w:marLeft w:val="0"/>
      <w:marRight w:val="0"/>
      <w:marTop w:val="0"/>
      <w:marBottom w:val="0"/>
      <w:divBdr>
        <w:top w:val="none" w:sz="0" w:space="0" w:color="auto"/>
        <w:left w:val="none" w:sz="0" w:space="0" w:color="auto"/>
        <w:bottom w:val="none" w:sz="0" w:space="0" w:color="auto"/>
        <w:right w:val="none" w:sz="0" w:space="0" w:color="auto"/>
      </w:divBdr>
    </w:div>
    <w:div w:id="872960487">
      <w:bodyDiv w:val="1"/>
      <w:marLeft w:val="0"/>
      <w:marRight w:val="0"/>
      <w:marTop w:val="0"/>
      <w:marBottom w:val="0"/>
      <w:divBdr>
        <w:top w:val="none" w:sz="0" w:space="0" w:color="auto"/>
        <w:left w:val="none" w:sz="0" w:space="0" w:color="auto"/>
        <w:bottom w:val="none" w:sz="0" w:space="0" w:color="auto"/>
        <w:right w:val="none" w:sz="0" w:space="0" w:color="auto"/>
      </w:divBdr>
    </w:div>
    <w:div w:id="1095128854">
      <w:bodyDiv w:val="1"/>
      <w:marLeft w:val="0"/>
      <w:marRight w:val="0"/>
      <w:marTop w:val="0"/>
      <w:marBottom w:val="0"/>
      <w:divBdr>
        <w:top w:val="none" w:sz="0" w:space="0" w:color="auto"/>
        <w:left w:val="none" w:sz="0" w:space="0" w:color="auto"/>
        <w:bottom w:val="none" w:sz="0" w:space="0" w:color="auto"/>
        <w:right w:val="none" w:sz="0" w:space="0" w:color="auto"/>
      </w:divBdr>
    </w:div>
    <w:div w:id="1309171379">
      <w:bodyDiv w:val="1"/>
      <w:marLeft w:val="0"/>
      <w:marRight w:val="0"/>
      <w:marTop w:val="0"/>
      <w:marBottom w:val="0"/>
      <w:divBdr>
        <w:top w:val="none" w:sz="0" w:space="0" w:color="auto"/>
        <w:left w:val="none" w:sz="0" w:space="0" w:color="auto"/>
        <w:bottom w:val="none" w:sz="0" w:space="0" w:color="auto"/>
        <w:right w:val="none" w:sz="0" w:space="0" w:color="auto"/>
      </w:divBdr>
    </w:div>
    <w:div w:id="1438983051">
      <w:bodyDiv w:val="1"/>
      <w:marLeft w:val="0"/>
      <w:marRight w:val="0"/>
      <w:marTop w:val="0"/>
      <w:marBottom w:val="0"/>
      <w:divBdr>
        <w:top w:val="none" w:sz="0" w:space="0" w:color="auto"/>
        <w:left w:val="none" w:sz="0" w:space="0" w:color="auto"/>
        <w:bottom w:val="none" w:sz="0" w:space="0" w:color="auto"/>
        <w:right w:val="none" w:sz="0" w:space="0" w:color="auto"/>
      </w:divBdr>
    </w:div>
    <w:div w:id="144568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3f858b65-e44e-4170-8bca-475b2e180193</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B043185F-DED5-4FDF-8EA2-3C9B189F53D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1697</Characters>
  <Application>Microsoft Office Word</Application>
  <DocSecurity>0</DocSecurity>
  <Lines>27</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Aydem Elektrik Perakende Satis A.S</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ŞAMLI</dc:creator>
  <cp:keywords>Hizmete Özel, Kişisel Veri İçermez</cp:keywords>
  <cp:lastModifiedBy>Esra KARADENİZ</cp:lastModifiedBy>
  <cp:revision>2</cp:revision>
  <dcterms:created xsi:type="dcterms:W3CDTF">2026-01-23T11:21:00Z</dcterms:created>
  <dcterms:modified xsi:type="dcterms:W3CDTF">2026-01-23T11:21:00Z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3f858b65-e44e-4170-8bca-475b2e180193</vt:lpwstr>
  </property>
  <property fmtid="{D5CDD505-2E9C-101B-9397-08002B2CF9AE}" pid="3" name="ClassifierUsername">
    <vt:lpwstr>Burçak DEMİREL </vt:lpwstr>
  </property>
  <property fmtid="{D5CDD505-2E9C-101B-9397-08002B2CF9AE}" pid="4" name="ClassifiedDateTime">
    <vt:lpwstr>26.10.2023_12:05</vt:lpwstr>
  </property>
  <property fmtid="{D5CDD505-2E9C-101B-9397-08002B2CF9AE}" pid="5" name="Classification">
    <vt:lpwstr>HO4082baee85a8b3ce263e</vt:lpwstr>
  </property>
  <property fmtid="{D5CDD505-2E9C-101B-9397-08002B2CF9AE}" pid="6" name="KVKK">
    <vt:lpwstr>KY4b8994c42c0d5fe6953e</vt:lpwstr>
  </property>
  <property fmtid="{D5CDD505-2E9C-101B-9397-08002B2CF9AE}" pid="7" name="Retention">
    <vt:lpwstr>2036-01-11</vt:lpwstr>
  </property>
</Properties>
</file>