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FC9EF" w14:textId="6DB37D26" w:rsidR="007D00B1" w:rsidRPr="000F3C11" w:rsidRDefault="000830E1" w:rsidP="000830E1">
      <w:pPr>
        <w:ind w:left="1418" w:right="991"/>
        <w:jc w:val="both"/>
        <w:rPr>
          <w:rFonts w:cstheme="minorHAnsi"/>
          <w:b/>
          <w:sz w:val="22"/>
          <w:szCs w:val="15"/>
          <w:u w:val="single"/>
        </w:rPr>
      </w:pPr>
      <w:r>
        <w:rPr>
          <w:rFonts w:cstheme="minorHAnsi"/>
          <w:b/>
          <w:sz w:val="22"/>
          <w:szCs w:val="15"/>
          <w:u w:val="single"/>
        </w:rPr>
        <w:t xml:space="preserve">Basın Bülteni </w:t>
      </w:r>
      <w:r>
        <w:rPr>
          <w:rFonts w:cstheme="minorHAnsi"/>
          <w:b/>
          <w:sz w:val="22"/>
          <w:szCs w:val="15"/>
          <w:u w:val="single"/>
        </w:rPr>
        <w:tab/>
      </w:r>
      <w:r>
        <w:rPr>
          <w:rFonts w:cstheme="minorHAnsi"/>
          <w:b/>
          <w:sz w:val="22"/>
          <w:szCs w:val="15"/>
          <w:u w:val="single"/>
        </w:rPr>
        <w:tab/>
      </w:r>
      <w:r>
        <w:rPr>
          <w:rFonts w:cstheme="minorHAnsi"/>
          <w:b/>
          <w:sz w:val="22"/>
          <w:szCs w:val="15"/>
          <w:u w:val="single"/>
        </w:rPr>
        <w:tab/>
      </w:r>
      <w:r>
        <w:rPr>
          <w:rFonts w:cstheme="minorHAnsi"/>
          <w:b/>
          <w:sz w:val="22"/>
          <w:szCs w:val="15"/>
          <w:u w:val="single"/>
        </w:rPr>
        <w:tab/>
      </w:r>
      <w:r>
        <w:rPr>
          <w:rFonts w:cstheme="minorHAnsi"/>
          <w:b/>
          <w:sz w:val="22"/>
          <w:szCs w:val="15"/>
          <w:u w:val="single"/>
        </w:rPr>
        <w:tab/>
      </w:r>
      <w:r>
        <w:rPr>
          <w:rFonts w:cstheme="minorHAnsi"/>
          <w:b/>
          <w:sz w:val="22"/>
          <w:szCs w:val="15"/>
          <w:u w:val="single"/>
        </w:rPr>
        <w:tab/>
      </w:r>
      <w:r>
        <w:rPr>
          <w:rFonts w:cstheme="minorHAnsi"/>
          <w:b/>
          <w:sz w:val="22"/>
          <w:szCs w:val="15"/>
          <w:u w:val="single"/>
        </w:rPr>
        <w:tab/>
        <w:t xml:space="preserve">                                          </w:t>
      </w:r>
      <w:r w:rsidR="007B603D">
        <w:rPr>
          <w:rFonts w:cstheme="minorHAnsi"/>
          <w:b/>
          <w:sz w:val="22"/>
          <w:szCs w:val="15"/>
          <w:u w:val="single"/>
        </w:rPr>
        <w:t xml:space="preserve">             </w:t>
      </w:r>
      <w:r w:rsidR="00EB791A">
        <w:rPr>
          <w:rFonts w:cstheme="minorHAnsi"/>
          <w:b/>
          <w:sz w:val="22"/>
          <w:szCs w:val="15"/>
          <w:u w:val="single"/>
        </w:rPr>
        <w:t>8</w:t>
      </w:r>
      <w:r w:rsidR="007B603D">
        <w:rPr>
          <w:rFonts w:cstheme="minorHAnsi"/>
          <w:b/>
          <w:sz w:val="22"/>
          <w:szCs w:val="15"/>
          <w:u w:val="single"/>
        </w:rPr>
        <w:t xml:space="preserve"> Eylül</w:t>
      </w:r>
      <w:r w:rsidR="007D00B1" w:rsidRPr="000F3C11">
        <w:rPr>
          <w:rFonts w:cstheme="minorHAnsi"/>
          <w:b/>
          <w:sz w:val="22"/>
          <w:szCs w:val="15"/>
          <w:u w:val="single"/>
        </w:rPr>
        <w:t xml:space="preserve"> 2022</w:t>
      </w:r>
    </w:p>
    <w:p w14:paraId="2652BDFA" w14:textId="77777777" w:rsidR="007D00B1" w:rsidRDefault="007D00B1" w:rsidP="000830E1">
      <w:pPr>
        <w:ind w:left="1418" w:right="991"/>
        <w:jc w:val="both"/>
        <w:rPr>
          <w:rFonts w:cstheme="minorHAnsi"/>
          <w:sz w:val="22"/>
          <w:szCs w:val="15"/>
        </w:rPr>
      </w:pPr>
    </w:p>
    <w:p w14:paraId="701C01DE" w14:textId="25736A83" w:rsidR="007021C0" w:rsidRDefault="007021C0" w:rsidP="000830E1">
      <w:pPr>
        <w:ind w:left="1418" w:right="991"/>
        <w:jc w:val="center"/>
        <w:rPr>
          <w:rFonts w:cstheme="minorHAnsi"/>
          <w:b/>
          <w:sz w:val="28"/>
          <w:szCs w:val="15"/>
        </w:rPr>
      </w:pPr>
      <w:r>
        <w:rPr>
          <w:rFonts w:cstheme="minorHAnsi"/>
          <w:b/>
          <w:sz w:val="28"/>
          <w:szCs w:val="15"/>
        </w:rPr>
        <w:t>Adm ve Gdz Elek</w:t>
      </w:r>
      <w:r w:rsidR="001A2445">
        <w:rPr>
          <w:rFonts w:cstheme="minorHAnsi"/>
          <w:b/>
          <w:sz w:val="28"/>
          <w:szCs w:val="15"/>
        </w:rPr>
        <w:t>trik</w:t>
      </w:r>
      <w:r w:rsidR="00A62A2A">
        <w:rPr>
          <w:rFonts w:cstheme="minorHAnsi"/>
          <w:b/>
          <w:sz w:val="28"/>
          <w:szCs w:val="15"/>
        </w:rPr>
        <w:t>,</w:t>
      </w:r>
      <w:r w:rsidR="001A2445">
        <w:rPr>
          <w:rFonts w:cstheme="minorHAnsi"/>
          <w:b/>
          <w:sz w:val="28"/>
          <w:szCs w:val="15"/>
        </w:rPr>
        <w:t xml:space="preserve"> </w:t>
      </w:r>
      <w:r w:rsidR="00053C15" w:rsidRPr="00C364E8">
        <w:rPr>
          <w:rFonts w:ascii="Calibri" w:hAnsi="Calibri" w:cs="Calibri"/>
          <w:b/>
          <w:sz w:val="28"/>
        </w:rPr>
        <w:t>Çevresel-Sosyal-Yönetişim</w:t>
      </w:r>
      <w:r w:rsidR="00053C15">
        <w:rPr>
          <w:rFonts w:ascii="Calibri" w:hAnsi="Calibri" w:cs="Calibri"/>
          <w:b/>
          <w:sz w:val="28"/>
        </w:rPr>
        <w:t xml:space="preserve"> </w:t>
      </w:r>
      <w:r w:rsidR="00053C15" w:rsidRPr="00C364E8">
        <w:rPr>
          <w:rFonts w:ascii="Calibri" w:hAnsi="Calibri" w:cs="Calibri"/>
          <w:b/>
          <w:sz w:val="28"/>
        </w:rPr>
        <w:t xml:space="preserve">Skoruyla </w:t>
      </w:r>
      <w:r w:rsidR="00A46A7F">
        <w:rPr>
          <w:rFonts w:cstheme="minorHAnsi"/>
          <w:b/>
          <w:sz w:val="28"/>
          <w:szCs w:val="15"/>
        </w:rPr>
        <w:t xml:space="preserve">Türkiye </w:t>
      </w:r>
      <w:r w:rsidR="00A520B6">
        <w:rPr>
          <w:rFonts w:cstheme="minorHAnsi"/>
          <w:b/>
          <w:sz w:val="28"/>
          <w:szCs w:val="15"/>
        </w:rPr>
        <w:t>Birincisi</w:t>
      </w:r>
      <w:r w:rsidR="00053C15">
        <w:rPr>
          <w:rFonts w:cstheme="minorHAnsi"/>
          <w:b/>
          <w:sz w:val="28"/>
          <w:szCs w:val="15"/>
        </w:rPr>
        <w:t>,</w:t>
      </w:r>
      <w:r w:rsidR="00A46A7F">
        <w:rPr>
          <w:rFonts w:cstheme="minorHAnsi"/>
          <w:b/>
          <w:sz w:val="28"/>
          <w:szCs w:val="15"/>
        </w:rPr>
        <w:t xml:space="preserve"> </w:t>
      </w:r>
      <w:r w:rsidR="00053C15">
        <w:rPr>
          <w:rFonts w:cstheme="minorHAnsi"/>
          <w:b/>
          <w:sz w:val="28"/>
          <w:szCs w:val="15"/>
        </w:rPr>
        <w:t xml:space="preserve">“Gelişmekte Olan Pazarlar”da </w:t>
      </w:r>
      <w:r w:rsidR="001A2445">
        <w:rPr>
          <w:rFonts w:cstheme="minorHAnsi"/>
          <w:b/>
          <w:sz w:val="28"/>
          <w:szCs w:val="15"/>
        </w:rPr>
        <w:t xml:space="preserve">Dünya </w:t>
      </w:r>
      <w:r w:rsidR="00B83E0A">
        <w:rPr>
          <w:rFonts w:cstheme="minorHAnsi"/>
          <w:b/>
          <w:sz w:val="28"/>
          <w:szCs w:val="15"/>
        </w:rPr>
        <w:t xml:space="preserve">Üçüncüsü </w:t>
      </w:r>
    </w:p>
    <w:p w14:paraId="36D8434B" w14:textId="77777777" w:rsidR="001F322F" w:rsidRPr="001F322F" w:rsidRDefault="001F322F" w:rsidP="000830E1">
      <w:pPr>
        <w:ind w:left="850" w:right="991"/>
        <w:jc w:val="center"/>
        <w:rPr>
          <w:rFonts w:cstheme="minorHAnsi"/>
          <w:b/>
          <w:sz w:val="28"/>
          <w:szCs w:val="15"/>
        </w:rPr>
      </w:pPr>
    </w:p>
    <w:p w14:paraId="3245A812" w14:textId="207E6C19" w:rsidR="001F322F" w:rsidRPr="000F3C11" w:rsidRDefault="007021C0" w:rsidP="000830E1">
      <w:pPr>
        <w:ind w:left="1418" w:right="991"/>
        <w:jc w:val="both"/>
        <w:rPr>
          <w:rFonts w:cstheme="minorHAnsi"/>
          <w:b/>
          <w:szCs w:val="22"/>
        </w:rPr>
      </w:pPr>
      <w:r w:rsidRPr="000F3C11">
        <w:rPr>
          <w:rFonts w:cstheme="minorHAnsi"/>
          <w:b/>
          <w:szCs w:val="22"/>
        </w:rPr>
        <w:t>Adm ve Gdz Elektrik</w:t>
      </w:r>
      <w:r w:rsidR="001F322F" w:rsidRPr="000F3C11">
        <w:rPr>
          <w:rFonts w:cstheme="minorHAnsi"/>
          <w:b/>
          <w:szCs w:val="22"/>
        </w:rPr>
        <w:t>, uluslararası derecelendirme kuruluşu Moody’s</w:t>
      </w:r>
      <w:r w:rsidR="00A62A2A" w:rsidRPr="000F3C11">
        <w:rPr>
          <w:rFonts w:cstheme="minorHAnsi"/>
          <w:b/>
          <w:szCs w:val="22"/>
        </w:rPr>
        <w:t xml:space="preserve"> tarafından yapılan Çevresel, Sosyal ve Yönetişim (ESG) performans sıralamasında</w:t>
      </w:r>
      <w:r w:rsidR="001F322F" w:rsidRPr="000F3C11">
        <w:rPr>
          <w:rFonts w:cstheme="minorHAnsi"/>
          <w:b/>
          <w:szCs w:val="22"/>
        </w:rPr>
        <w:t xml:space="preserve"> elde ettiği 6</w:t>
      </w:r>
      <w:r w:rsidRPr="000F3C11">
        <w:rPr>
          <w:rFonts w:cstheme="minorHAnsi"/>
          <w:b/>
          <w:szCs w:val="22"/>
        </w:rPr>
        <w:t>2</w:t>
      </w:r>
      <w:r w:rsidR="001F322F" w:rsidRPr="000F3C11">
        <w:rPr>
          <w:rFonts w:cstheme="minorHAnsi"/>
          <w:b/>
          <w:szCs w:val="22"/>
        </w:rPr>
        <w:t xml:space="preserve"> puanla</w:t>
      </w:r>
      <w:r w:rsidR="00853034" w:rsidRPr="000F3C11">
        <w:rPr>
          <w:rFonts w:cstheme="minorHAnsi"/>
          <w:b/>
          <w:szCs w:val="22"/>
        </w:rPr>
        <w:t xml:space="preserve"> en yüksek derece olan</w:t>
      </w:r>
      <w:r w:rsidR="001F322F" w:rsidRPr="000F3C11">
        <w:rPr>
          <w:rFonts w:cstheme="minorHAnsi"/>
          <w:b/>
          <w:szCs w:val="22"/>
        </w:rPr>
        <w:t xml:space="preserve"> “</w:t>
      </w:r>
      <w:r w:rsidRPr="000F3C11">
        <w:rPr>
          <w:rFonts w:cstheme="minorHAnsi"/>
          <w:b/>
          <w:szCs w:val="22"/>
        </w:rPr>
        <w:t>A1 İleri Düzey” derecesini aldı</w:t>
      </w:r>
      <w:r w:rsidR="001F322F" w:rsidRPr="000F3C11">
        <w:rPr>
          <w:rFonts w:cstheme="minorHAnsi"/>
          <w:b/>
          <w:szCs w:val="22"/>
        </w:rPr>
        <w:t xml:space="preserve">. </w:t>
      </w:r>
      <w:r w:rsidR="00CA316C" w:rsidRPr="000F3C11">
        <w:rPr>
          <w:rFonts w:cstheme="minorHAnsi"/>
          <w:b/>
          <w:szCs w:val="22"/>
        </w:rPr>
        <w:t>Şirketler</w:t>
      </w:r>
      <w:r w:rsidR="0004333D" w:rsidRPr="000F3C11">
        <w:rPr>
          <w:rFonts w:cstheme="minorHAnsi"/>
          <w:b/>
          <w:szCs w:val="22"/>
        </w:rPr>
        <w:t xml:space="preserve">, </w:t>
      </w:r>
      <w:r w:rsidR="00B83E0A">
        <w:rPr>
          <w:rFonts w:cstheme="minorHAnsi"/>
          <w:b/>
          <w:szCs w:val="22"/>
        </w:rPr>
        <w:t xml:space="preserve">bu puanla Türkiye </w:t>
      </w:r>
      <w:r w:rsidR="00A62A2A" w:rsidRPr="000F3C11">
        <w:rPr>
          <w:rFonts w:cstheme="minorHAnsi"/>
          <w:b/>
          <w:szCs w:val="22"/>
        </w:rPr>
        <w:t xml:space="preserve">elektrik </w:t>
      </w:r>
      <w:r w:rsidR="0004333D" w:rsidRPr="000F3C11">
        <w:rPr>
          <w:rFonts w:cstheme="minorHAnsi"/>
          <w:b/>
          <w:szCs w:val="22"/>
        </w:rPr>
        <w:t>sektöründe</w:t>
      </w:r>
      <w:r w:rsidR="00B83E0A">
        <w:rPr>
          <w:rFonts w:cstheme="minorHAnsi"/>
          <w:b/>
          <w:szCs w:val="22"/>
        </w:rPr>
        <w:t xml:space="preserve"> </w:t>
      </w:r>
      <w:r w:rsidR="00921CE0">
        <w:rPr>
          <w:rFonts w:cstheme="minorHAnsi"/>
          <w:b/>
          <w:szCs w:val="22"/>
        </w:rPr>
        <w:t>birinci</w:t>
      </w:r>
      <w:r w:rsidR="00A62A2A" w:rsidRPr="000F3C11">
        <w:rPr>
          <w:rFonts w:cstheme="minorHAnsi"/>
          <w:b/>
          <w:szCs w:val="22"/>
        </w:rPr>
        <w:t xml:space="preserve"> sırada yer alırken;</w:t>
      </w:r>
      <w:r w:rsidR="006C1196" w:rsidRPr="000F3C11">
        <w:rPr>
          <w:rFonts w:cstheme="minorHAnsi"/>
          <w:b/>
          <w:szCs w:val="22"/>
        </w:rPr>
        <w:t xml:space="preserve"> “Gelişmekte Olan Pazarlar” </w:t>
      </w:r>
      <w:r w:rsidR="00A62A2A" w:rsidRPr="000F3C11">
        <w:rPr>
          <w:rFonts w:cstheme="minorHAnsi"/>
          <w:b/>
          <w:szCs w:val="22"/>
        </w:rPr>
        <w:t>d</w:t>
      </w:r>
      <w:r w:rsidR="006911ED" w:rsidRPr="000F3C11">
        <w:rPr>
          <w:rFonts w:cstheme="minorHAnsi"/>
          <w:b/>
          <w:szCs w:val="22"/>
        </w:rPr>
        <w:t xml:space="preserve">ünya </w:t>
      </w:r>
      <w:r w:rsidR="00A62A2A" w:rsidRPr="000F3C11">
        <w:rPr>
          <w:rFonts w:cstheme="minorHAnsi"/>
          <w:b/>
          <w:szCs w:val="22"/>
        </w:rPr>
        <w:t xml:space="preserve">sıralamasında </w:t>
      </w:r>
      <w:r w:rsidR="00B83E0A">
        <w:rPr>
          <w:rFonts w:cstheme="minorHAnsi"/>
          <w:b/>
          <w:szCs w:val="22"/>
        </w:rPr>
        <w:t xml:space="preserve">da </w:t>
      </w:r>
      <w:r w:rsidR="00EB0B93">
        <w:rPr>
          <w:rFonts w:cstheme="minorHAnsi"/>
          <w:b/>
          <w:szCs w:val="22"/>
        </w:rPr>
        <w:t xml:space="preserve">elektrik sektöründe </w:t>
      </w:r>
      <w:r w:rsidR="00B83E0A">
        <w:rPr>
          <w:rFonts w:cstheme="minorHAnsi"/>
          <w:b/>
          <w:szCs w:val="22"/>
        </w:rPr>
        <w:t xml:space="preserve">üçüncülüğü elde etti. </w:t>
      </w:r>
    </w:p>
    <w:p w14:paraId="47321701" w14:textId="77777777" w:rsidR="009367BD" w:rsidRPr="000F3C11" w:rsidRDefault="009367BD" w:rsidP="000830E1">
      <w:pPr>
        <w:ind w:left="1418" w:right="991"/>
        <w:jc w:val="both"/>
        <w:rPr>
          <w:rFonts w:cstheme="minorHAnsi"/>
          <w:sz w:val="22"/>
          <w:szCs w:val="22"/>
        </w:rPr>
      </w:pPr>
    </w:p>
    <w:p w14:paraId="354D77E8" w14:textId="4C302FD7" w:rsidR="001F322F" w:rsidRPr="000F3C11" w:rsidRDefault="001F322F" w:rsidP="000830E1">
      <w:pPr>
        <w:ind w:left="1418" w:right="991"/>
        <w:jc w:val="both"/>
        <w:rPr>
          <w:rFonts w:cstheme="minorHAnsi"/>
          <w:sz w:val="22"/>
          <w:szCs w:val="22"/>
        </w:rPr>
      </w:pPr>
      <w:r w:rsidRPr="000F3C11">
        <w:rPr>
          <w:rFonts w:cstheme="minorHAnsi"/>
          <w:sz w:val="22"/>
          <w:szCs w:val="22"/>
        </w:rPr>
        <w:t xml:space="preserve">Birleşmiş Milletler Küresel İlkeler Sözleşmesi’nin (UNGC) Türkiye’deki </w:t>
      </w:r>
      <w:r w:rsidR="006F4B47" w:rsidRPr="000F3C11">
        <w:rPr>
          <w:rFonts w:cstheme="minorHAnsi"/>
          <w:sz w:val="22"/>
          <w:szCs w:val="22"/>
        </w:rPr>
        <w:t>katılımcıları</w:t>
      </w:r>
      <w:r w:rsidRPr="000F3C11">
        <w:rPr>
          <w:rFonts w:cstheme="minorHAnsi"/>
          <w:sz w:val="22"/>
          <w:szCs w:val="22"/>
        </w:rPr>
        <w:t xml:space="preserve"> arasında yer alan </w:t>
      </w:r>
      <w:r w:rsidR="00E7169A" w:rsidRPr="000F3C11">
        <w:rPr>
          <w:rFonts w:cstheme="minorHAnsi"/>
          <w:sz w:val="22"/>
          <w:szCs w:val="22"/>
        </w:rPr>
        <w:t>Adm ve Gdz Elektrik</w:t>
      </w:r>
      <w:r w:rsidRPr="000F3C11">
        <w:rPr>
          <w:rFonts w:cstheme="minorHAnsi"/>
          <w:sz w:val="22"/>
          <w:szCs w:val="22"/>
        </w:rPr>
        <w:t xml:space="preserve">, </w:t>
      </w:r>
      <w:r w:rsidR="00A62A2A" w:rsidRPr="00A62A2A">
        <w:rPr>
          <w:rFonts w:cstheme="minorHAnsi"/>
          <w:sz w:val="22"/>
          <w:szCs w:val="22"/>
        </w:rPr>
        <w:t>Moody</w:t>
      </w:r>
      <w:r w:rsidR="00A62A2A">
        <w:rPr>
          <w:rFonts w:cstheme="minorHAnsi"/>
          <w:sz w:val="22"/>
          <w:szCs w:val="22"/>
        </w:rPr>
        <w:t xml:space="preserve">’s tarafından </w:t>
      </w:r>
      <w:r w:rsidRPr="000F3C11">
        <w:rPr>
          <w:rFonts w:cstheme="minorHAnsi"/>
          <w:sz w:val="22"/>
          <w:szCs w:val="22"/>
        </w:rPr>
        <w:t>bu yıl yapılan değerlendirmede</w:t>
      </w:r>
      <w:r w:rsidR="00A62A2A">
        <w:rPr>
          <w:rFonts w:cstheme="minorHAnsi"/>
          <w:sz w:val="22"/>
          <w:szCs w:val="22"/>
        </w:rPr>
        <w:t>,</w:t>
      </w:r>
      <w:r w:rsidRPr="000F3C11">
        <w:rPr>
          <w:rFonts w:cstheme="minorHAnsi"/>
          <w:sz w:val="22"/>
          <w:szCs w:val="22"/>
        </w:rPr>
        <w:t xml:space="preserve"> </w:t>
      </w:r>
      <w:r w:rsidR="00E7169A" w:rsidRPr="000F3C11">
        <w:rPr>
          <w:rFonts w:cstheme="minorHAnsi"/>
          <w:sz w:val="22"/>
          <w:szCs w:val="22"/>
        </w:rPr>
        <w:t xml:space="preserve">62 puanla </w:t>
      </w:r>
      <w:proofErr w:type="gramStart"/>
      <w:r w:rsidRPr="000F3C11">
        <w:rPr>
          <w:rFonts w:cstheme="minorHAnsi"/>
          <w:sz w:val="22"/>
          <w:szCs w:val="22"/>
        </w:rPr>
        <w:t>global</w:t>
      </w:r>
      <w:proofErr w:type="gramEnd"/>
      <w:r w:rsidRPr="000F3C11">
        <w:rPr>
          <w:rFonts w:cstheme="minorHAnsi"/>
          <w:sz w:val="22"/>
          <w:szCs w:val="22"/>
        </w:rPr>
        <w:t xml:space="preserve"> çapta yaklaşık 5 bin şirketin yer aldığı ESG performans değerlendirmesinde en yüksek </w:t>
      </w:r>
      <w:r w:rsidR="00EB0B93">
        <w:rPr>
          <w:rFonts w:cstheme="minorHAnsi"/>
          <w:sz w:val="22"/>
          <w:szCs w:val="22"/>
        </w:rPr>
        <w:t>derece</w:t>
      </w:r>
      <w:r w:rsidR="00EB0B93" w:rsidRPr="000F3C11">
        <w:rPr>
          <w:rFonts w:cstheme="minorHAnsi"/>
          <w:sz w:val="22"/>
          <w:szCs w:val="22"/>
        </w:rPr>
        <w:t xml:space="preserve"> </w:t>
      </w:r>
      <w:r w:rsidRPr="000F3C11">
        <w:rPr>
          <w:rFonts w:cstheme="minorHAnsi"/>
          <w:sz w:val="22"/>
          <w:szCs w:val="22"/>
        </w:rPr>
        <w:t>olan “A1 İleri Düzey” derecesini almayı başardı.</w:t>
      </w:r>
    </w:p>
    <w:p w14:paraId="33873C73" w14:textId="77777777" w:rsidR="009367BD" w:rsidRPr="000F3C11" w:rsidRDefault="009367BD" w:rsidP="000830E1">
      <w:pPr>
        <w:ind w:left="1418" w:right="991"/>
        <w:jc w:val="both"/>
        <w:rPr>
          <w:rFonts w:cstheme="minorHAnsi"/>
          <w:sz w:val="22"/>
          <w:szCs w:val="22"/>
        </w:rPr>
      </w:pPr>
    </w:p>
    <w:p w14:paraId="280B5497" w14:textId="7306B8B7" w:rsidR="00FD1BC1" w:rsidRDefault="004F4653" w:rsidP="000830E1">
      <w:pPr>
        <w:ind w:left="1418" w:right="991"/>
        <w:jc w:val="both"/>
        <w:rPr>
          <w:rFonts w:cstheme="minorHAnsi"/>
          <w:b/>
          <w:sz w:val="22"/>
          <w:szCs w:val="22"/>
        </w:rPr>
      </w:pPr>
      <w:r w:rsidRPr="000F3C11">
        <w:rPr>
          <w:rFonts w:cstheme="minorHAnsi"/>
          <w:b/>
          <w:sz w:val="22"/>
          <w:szCs w:val="22"/>
        </w:rPr>
        <w:t>Bayramoğlu</w:t>
      </w:r>
      <w:r w:rsidR="00053C15">
        <w:rPr>
          <w:rFonts w:cstheme="minorHAnsi"/>
          <w:b/>
          <w:sz w:val="22"/>
          <w:szCs w:val="22"/>
        </w:rPr>
        <w:t>,</w:t>
      </w:r>
      <w:r w:rsidR="001F322F" w:rsidRPr="000F3C11">
        <w:rPr>
          <w:rFonts w:cstheme="minorHAnsi"/>
          <w:b/>
          <w:sz w:val="22"/>
          <w:szCs w:val="22"/>
        </w:rPr>
        <w:t xml:space="preserve"> “Performansımızla, dün</w:t>
      </w:r>
      <w:r w:rsidR="00853D0F" w:rsidRPr="000F3C11">
        <w:rPr>
          <w:rFonts w:cstheme="minorHAnsi"/>
          <w:b/>
          <w:sz w:val="22"/>
          <w:szCs w:val="22"/>
        </w:rPr>
        <w:t>ya çapındaki şirketlerin yüzde 97’s</w:t>
      </w:r>
      <w:r w:rsidR="001F322F" w:rsidRPr="000F3C11">
        <w:rPr>
          <w:rFonts w:cstheme="minorHAnsi"/>
          <w:b/>
          <w:sz w:val="22"/>
          <w:szCs w:val="22"/>
        </w:rPr>
        <w:t>ini geride bıraktık”</w:t>
      </w:r>
    </w:p>
    <w:p w14:paraId="56E8AADF" w14:textId="77777777" w:rsidR="00FD1BC1" w:rsidRDefault="00FD1BC1" w:rsidP="000830E1">
      <w:pPr>
        <w:ind w:left="1418" w:right="991"/>
        <w:jc w:val="both"/>
        <w:rPr>
          <w:rFonts w:cstheme="minorHAnsi"/>
          <w:sz w:val="22"/>
          <w:szCs w:val="22"/>
        </w:rPr>
      </w:pPr>
    </w:p>
    <w:p w14:paraId="06116800" w14:textId="6393F619" w:rsidR="00A62A2A" w:rsidRDefault="00A62A2A" w:rsidP="000830E1">
      <w:pPr>
        <w:ind w:left="1418" w:right="991"/>
        <w:jc w:val="both"/>
        <w:rPr>
          <w:rFonts w:cstheme="minorHAnsi"/>
          <w:sz w:val="22"/>
          <w:szCs w:val="22"/>
        </w:rPr>
      </w:pPr>
      <w:r>
        <w:rPr>
          <w:rFonts w:cstheme="minorHAnsi"/>
          <w:sz w:val="22"/>
          <w:szCs w:val="22"/>
        </w:rPr>
        <w:t>K</w:t>
      </w:r>
      <w:r w:rsidR="001F322F" w:rsidRPr="000F3C11">
        <w:rPr>
          <w:rFonts w:cstheme="minorHAnsi"/>
          <w:sz w:val="22"/>
          <w:szCs w:val="22"/>
        </w:rPr>
        <w:t xml:space="preserve">üresel ölçekteki ESG başarısını değerlendiren </w:t>
      </w:r>
      <w:r w:rsidR="001F322F" w:rsidRPr="000F3C11">
        <w:rPr>
          <w:rFonts w:cstheme="minorHAnsi"/>
          <w:b/>
          <w:sz w:val="22"/>
          <w:szCs w:val="22"/>
        </w:rPr>
        <w:t>A</w:t>
      </w:r>
      <w:r w:rsidR="00E0331A" w:rsidRPr="000F3C11">
        <w:rPr>
          <w:rFonts w:cstheme="minorHAnsi"/>
          <w:b/>
          <w:sz w:val="22"/>
          <w:szCs w:val="22"/>
        </w:rPr>
        <w:t>dm</w:t>
      </w:r>
      <w:r w:rsidR="00603E23" w:rsidRPr="000F3C11">
        <w:rPr>
          <w:rFonts w:cstheme="minorHAnsi"/>
          <w:b/>
          <w:sz w:val="22"/>
          <w:szCs w:val="22"/>
        </w:rPr>
        <w:t xml:space="preserve"> Elektrik</w:t>
      </w:r>
      <w:r w:rsidR="00E0331A" w:rsidRPr="000F3C11">
        <w:rPr>
          <w:rFonts w:cstheme="minorHAnsi"/>
          <w:b/>
          <w:sz w:val="22"/>
          <w:szCs w:val="22"/>
        </w:rPr>
        <w:t xml:space="preserve"> Genel Müdürü Ahmet Bayramoğlu</w:t>
      </w:r>
      <w:r w:rsidR="00E0331A" w:rsidRPr="000F3C11">
        <w:rPr>
          <w:rFonts w:cstheme="minorHAnsi"/>
          <w:sz w:val="22"/>
          <w:szCs w:val="22"/>
        </w:rPr>
        <w:t xml:space="preserve">, </w:t>
      </w:r>
      <w:r w:rsidR="001F322F" w:rsidRPr="000F3C11">
        <w:rPr>
          <w:rFonts w:cstheme="minorHAnsi"/>
          <w:sz w:val="22"/>
          <w:szCs w:val="22"/>
        </w:rPr>
        <w:t>“Sürdürülebilirlik, operasyonel mükemmellik ve verimliliğe verdiğimiz önemle şirket</w:t>
      </w:r>
      <w:r w:rsidR="00E0331A" w:rsidRPr="000F3C11">
        <w:rPr>
          <w:rFonts w:cstheme="minorHAnsi"/>
          <w:sz w:val="22"/>
          <w:szCs w:val="22"/>
        </w:rPr>
        <w:t>leri</w:t>
      </w:r>
      <w:r w:rsidR="001F322F" w:rsidRPr="000F3C11">
        <w:rPr>
          <w:rFonts w:cstheme="minorHAnsi"/>
          <w:sz w:val="22"/>
          <w:szCs w:val="22"/>
        </w:rPr>
        <w:t xml:space="preserve">miz, </w:t>
      </w:r>
      <w:r w:rsidR="001E11CF" w:rsidRPr="000F3C11">
        <w:rPr>
          <w:rFonts w:cstheme="minorHAnsi"/>
          <w:sz w:val="22"/>
          <w:szCs w:val="22"/>
        </w:rPr>
        <w:t>sektöründe</w:t>
      </w:r>
      <w:r w:rsidR="00E0331A" w:rsidRPr="000F3C11">
        <w:rPr>
          <w:rFonts w:cstheme="minorHAnsi"/>
          <w:sz w:val="22"/>
          <w:szCs w:val="22"/>
        </w:rPr>
        <w:t xml:space="preserve"> T</w:t>
      </w:r>
      <w:r w:rsidR="001F322F" w:rsidRPr="000F3C11">
        <w:rPr>
          <w:rFonts w:cstheme="minorHAnsi"/>
          <w:sz w:val="22"/>
          <w:szCs w:val="22"/>
        </w:rPr>
        <w:t>ürk</w:t>
      </w:r>
      <w:r w:rsidR="001E11CF" w:rsidRPr="000F3C11">
        <w:rPr>
          <w:rFonts w:cstheme="minorHAnsi"/>
          <w:sz w:val="22"/>
          <w:szCs w:val="22"/>
        </w:rPr>
        <w:t>iye’de</w:t>
      </w:r>
      <w:r w:rsidR="00921CE0">
        <w:rPr>
          <w:rFonts w:cstheme="minorHAnsi"/>
          <w:sz w:val="22"/>
          <w:szCs w:val="22"/>
        </w:rPr>
        <w:t xml:space="preserve"> birinci</w:t>
      </w:r>
      <w:r w:rsidR="00B83E0A">
        <w:rPr>
          <w:rFonts w:cstheme="minorHAnsi"/>
          <w:sz w:val="22"/>
          <w:szCs w:val="22"/>
        </w:rPr>
        <w:t xml:space="preserve"> </w:t>
      </w:r>
      <w:r w:rsidR="00E0331A" w:rsidRPr="000F3C11">
        <w:rPr>
          <w:rFonts w:cstheme="minorHAnsi"/>
          <w:sz w:val="22"/>
          <w:szCs w:val="22"/>
        </w:rPr>
        <w:t>sırada yer alırken</w:t>
      </w:r>
      <w:r w:rsidR="001F322F" w:rsidRPr="000F3C11">
        <w:rPr>
          <w:rFonts w:cstheme="minorHAnsi"/>
          <w:sz w:val="22"/>
          <w:szCs w:val="22"/>
        </w:rPr>
        <w:t>, uluslararası</w:t>
      </w:r>
      <w:r w:rsidR="00531FD9" w:rsidRPr="000F3C11">
        <w:rPr>
          <w:rFonts w:cstheme="minorHAnsi"/>
          <w:sz w:val="22"/>
          <w:szCs w:val="22"/>
        </w:rPr>
        <w:t xml:space="preserve"> gelişmekte olan piyasalarda da </w:t>
      </w:r>
      <w:r w:rsidR="00B83E0A">
        <w:rPr>
          <w:rFonts w:cstheme="minorHAnsi"/>
          <w:sz w:val="22"/>
          <w:szCs w:val="22"/>
        </w:rPr>
        <w:t xml:space="preserve">üçüncü oldu. </w:t>
      </w:r>
      <w:r w:rsidR="00053C15">
        <w:rPr>
          <w:rFonts w:cstheme="minorHAnsi"/>
          <w:sz w:val="22"/>
          <w:szCs w:val="22"/>
        </w:rPr>
        <w:t>Bu başarı</w:t>
      </w:r>
      <w:r w:rsidR="00B83E0A">
        <w:rPr>
          <w:rFonts w:cstheme="minorHAnsi"/>
          <w:sz w:val="22"/>
          <w:szCs w:val="22"/>
        </w:rPr>
        <w:t>,</w:t>
      </w:r>
      <w:r w:rsidR="00053C15">
        <w:rPr>
          <w:rFonts w:cstheme="minorHAnsi"/>
          <w:sz w:val="22"/>
          <w:szCs w:val="22"/>
        </w:rPr>
        <w:t xml:space="preserve"> hem şirketimiz hem de sektörümüz adına çok değerli.</w:t>
      </w:r>
      <w:r w:rsidR="00A756C9">
        <w:rPr>
          <w:rFonts w:cstheme="minorHAnsi"/>
          <w:sz w:val="22"/>
          <w:szCs w:val="22"/>
        </w:rPr>
        <w:t xml:space="preserve"> </w:t>
      </w:r>
      <w:r w:rsidR="005D4A6E">
        <w:rPr>
          <w:rFonts w:cstheme="minorHAnsi"/>
          <w:sz w:val="22"/>
          <w:szCs w:val="22"/>
        </w:rPr>
        <w:t>Gösterdiğimiz p</w:t>
      </w:r>
      <w:r w:rsidR="00A756C9">
        <w:rPr>
          <w:rFonts w:cstheme="minorHAnsi"/>
          <w:sz w:val="22"/>
          <w:szCs w:val="22"/>
        </w:rPr>
        <w:t xml:space="preserve">erformansla dünya çapındaki şirketlerin %97’sini geride bırakarak </w:t>
      </w:r>
      <w:r w:rsidR="00A756C9">
        <w:rPr>
          <w:rFonts w:cstheme="minorHAnsi"/>
          <w:sz w:val="22"/>
          <w:szCs w:val="15"/>
        </w:rPr>
        <w:t>şirke</w:t>
      </w:r>
      <w:r w:rsidR="00B735EF">
        <w:rPr>
          <w:rFonts w:cstheme="minorHAnsi"/>
          <w:sz w:val="22"/>
          <w:szCs w:val="15"/>
        </w:rPr>
        <w:t>tlerimizin vizyonunda yer alan d</w:t>
      </w:r>
      <w:r w:rsidR="00A756C9">
        <w:rPr>
          <w:rFonts w:cstheme="minorHAnsi"/>
          <w:sz w:val="22"/>
          <w:szCs w:val="15"/>
        </w:rPr>
        <w:t>ünya ölçeğinde lider dağıtım şirketi olma yolunda emin adımlarla ilerliyoruz.</w:t>
      </w:r>
      <w:r w:rsidR="004F4653" w:rsidRPr="000F3C11">
        <w:rPr>
          <w:rFonts w:cstheme="minorHAnsi"/>
          <w:sz w:val="22"/>
          <w:szCs w:val="22"/>
        </w:rPr>
        <w:t xml:space="preserve">” dedi. </w:t>
      </w:r>
    </w:p>
    <w:p w14:paraId="075EE1E2" w14:textId="1DC01DDE" w:rsidR="00A62A2A" w:rsidRDefault="00A62A2A" w:rsidP="000830E1">
      <w:pPr>
        <w:ind w:left="1418" w:right="991"/>
        <w:jc w:val="both"/>
        <w:rPr>
          <w:rFonts w:cstheme="minorHAnsi"/>
          <w:sz w:val="22"/>
          <w:szCs w:val="22"/>
        </w:rPr>
      </w:pPr>
    </w:p>
    <w:p w14:paraId="6E46A1A4" w14:textId="340D7455" w:rsidR="00053C15" w:rsidRPr="000F3C11" w:rsidRDefault="00053C15" w:rsidP="000830E1">
      <w:pPr>
        <w:ind w:left="1418" w:right="991"/>
        <w:jc w:val="both"/>
        <w:rPr>
          <w:rFonts w:cstheme="minorHAnsi"/>
          <w:b/>
          <w:sz w:val="22"/>
          <w:szCs w:val="22"/>
        </w:rPr>
      </w:pPr>
      <w:r w:rsidRPr="000F3C11">
        <w:rPr>
          <w:rFonts w:cstheme="minorHAnsi"/>
          <w:b/>
          <w:sz w:val="22"/>
          <w:szCs w:val="22"/>
        </w:rPr>
        <w:t>Yüksel, “Bu başarı fin</w:t>
      </w:r>
      <w:r w:rsidR="00F81A51">
        <w:rPr>
          <w:rFonts w:cstheme="minorHAnsi"/>
          <w:b/>
          <w:sz w:val="22"/>
          <w:szCs w:val="22"/>
        </w:rPr>
        <w:t>ansal kaynaklara erişim adına ö</w:t>
      </w:r>
      <w:r w:rsidRPr="000F3C11">
        <w:rPr>
          <w:rFonts w:cstheme="minorHAnsi"/>
          <w:b/>
          <w:sz w:val="22"/>
          <w:szCs w:val="22"/>
        </w:rPr>
        <w:t>n</w:t>
      </w:r>
      <w:r w:rsidR="00F81A51">
        <w:rPr>
          <w:rFonts w:cstheme="minorHAnsi"/>
          <w:b/>
          <w:sz w:val="22"/>
          <w:szCs w:val="22"/>
        </w:rPr>
        <w:t>e</w:t>
      </w:r>
      <w:r w:rsidRPr="000F3C11">
        <w:rPr>
          <w:rFonts w:cstheme="minorHAnsi"/>
          <w:b/>
          <w:sz w:val="22"/>
          <w:szCs w:val="22"/>
        </w:rPr>
        <w:t>mli bir katkı sağlayacak”</w:t>
      </w:r>
    </w:p>
    <w:p w14:paraId="110CF6EA" w14:textId="77777777" w:rsidR="00053C15" w:rsidRDefault="00053C15" w:rsidP="000830E1">
      <w:pPr>
        <w:ind w:left="1418" w:right="991"/>
        <w:jc w:val="both"/>
        <w:rPr>
          <w:rFonts w:cstheme="minorHAnsi"/>
          <w:sz w:val="22"/>
          <w:szCs w:val="22"/>
        </w:rPr>
      </w:pPr>
    </w:p>
    <w:p w14:paraId="6F48DC84" w14:textId="55823DA5" w:rsidR="001F322F" w:rsidRPr="000F3C11" w:rsidRDefault="00DD216D" w:rsidP="000830E1">
      <w:pPr>
        <w:ind w:left="1418" w:right="991"/>
        <w:jc w:val="both"/>
        <w:rPr>
          <w:rFonts w:cstheme="minorHAnsi"/>
          <w:sz w:val="22"/>
          <w:szCs w:val="22"/>
        </w:rPr>
      </w:pPr>
      <w:r w:rsidRPr="000F3C11">
        <w:rPr>
          <w:rFonts w:cstheme="minorHAnsi"/>
          <w:sz w:val="22"/>
          <w:szCs w:val="22"/>
        </w:rPr>
        <w:t>Moody’s</w:t>
      </w:r>
      <w:r w:rsidR="00053C15">
        <w:rPr>
          <w:rFonts w:cstheme="minorHAnsi"/>
          <w:sz w:val="22"/>
          <w:szCs w:val="22"/>
        </w:rPr>
        <w:t xml:space="preserve"> tarafından</w:t>
      </w:r>
      <w:r w:rsidRPr="000F3C11">
        <w:rPr>
          <w:rFonts w:cstheme="minorHAnsi"/>
          <w:sz w:val="22"/>
          <w:szCs w:val="22"/>
        </w:rPr>
        <w:t xml:space="preserve"> </w:t>
      </w:r>
      <w:r w:rsidR="001F322F" w:rsidRPr="000F3C11">
        <w:rPr>
          <w:rFonts w:cstheme="minorHAnsi"/>
          <w:sz w:val="22"/>
          <w:szCs w:val="22"/>
        </w:rPr>
        <w:t>dünya çapında yaklaşık 5 bin şirket arasında yap</w:t>
      </w:r>
      <w:r w:rsidR="00053C15">
        <w:rPr>
          <w:rFonts w:cstheme="minorHAnsi"/>
          <w:sz w:val="22"/>
          <w:szCs w:val="22"/>
        </w:rPr>
        <w:t xml:space="preserve">ılan </w:t>
      </w:r>
      <w:r w:rsidR="001F322F" w:rsidRPr="000F3C11">
        <w:rPr>
          <w:rFonts w:cstheme="minorHAnsi"/>
          <w:sz w:val="22"/>
          <w:szCs w:val="22"/>
        </w:rPr>
        <w:t xml:space="preserve">derecelendirmede,  </w:t>
      </w:r>
      <w:r w:rsidR="002C2772" w:rsidRPr="000F3C11">
        <w:rPr>
          <w:rFonts w:cstheme="minorHAnsi"/>
          <w:sz w:val="22"/>
          <w:szCs w:val="22"/>
        </w:rPr>
        <w:t xml:space="preserve">katılımcı </w:t>
      </w:r>
      <w:r w:rsidR="001F322F" w:rsidRPr="000F3C11">
        <w:rPr>
          <w:rFonts w:cstheme="minorHAnsi"/>
          <w:sz w:val="22"/>
          <w:szCs w:val="22"/>
        </w:rPr>
        <w:t xml:space="preserve">şirketlerin </w:t>
      </w:r>
      <w:r w:rsidR="004F4653" w:rsidRPr="000F3C11">
        <w:rPr>
          <w:rFonts w:cstheme="minorHAnsi"/>
          <w:sz w:val="22"/>
          <w:szCs w:val="22"/>
        </w:rPr>
        <w:t xml:space="preserve">büyük bölümünü geride </w:t>
      </w:r>
      <w:r w:rsidR="00DF565A">
        <w:rPr>
          <w:rFonts w:cstheme="minorHAnsi"/>
          <w:sz w:val="22"/>
          <w:szCs w:val="22"/>
        </w:rPr>
        <w:t>bıraktıklarını</w:t>
      </w:r>
      <w:r w:rsidR="00DF565A" w:rsidRPr="000F3C11">
        <w:rPr>
          <w:rFonts w:cstheme="minorHAnsi"/>
          <w:sz w:val="22"/>
          <w:szCs w:val="22"/>
        </w:rPr>
        <w:t xml:space="preserve"> </w:t>
      </w:r>
      <w:r w:rsidR="004F4653" w:rsidRPr="000F3C11">
        <w:rPr>
          <w:rFonts w:cstheme="minorHAnsi"/>
          <w:sz w:val="22"/>
          <w:szCs w:val="22"/>
        </w:rPr>
        <w:t xml:space="preserve">ifade eden </w:t>
      </w:r>
      <w:r w:rsidR="004F4653" w:rsidRPr="000F3C11">
        <w:rPr>
          <w:rFonts w:cstheme="minorHAnsi"/>
          <w:b/>
          <w:sz w:val="22"/>
          <w:szCs w:val="22"/>
        </w:rPr>
        <w:t>Gdz Elektrik Genel Müdürü Uğur Yüksel</w:t>
      </w:r>
      <w:r w:rsidR="004F4653" w:rsidRPr="000F3C11">
        <w:rPr>
          <w:rFonts w:cstheme="minorHAnsi"/>
          <w:sz w:val="22"/>
          <w:szCs w:val="22"/>
        </w:rPr>
        <w:t xml:space="preserve">, </w:t>
      </w:r>
      <w:r w:rsidR="00493D83">
        <w:rPr>
          <w:rFonts w:cstheme="minorHAnsi"/>
          <w:sz w:val="22"/>
          <w:szCs w:val="22"/>
        </w:rPr>
        <w:t>“İ</w:t>
      </w:r>
      <w:r w:rsidR="00493D83" w:rsidRPr="000F3C11">
        <w:rPr>
          <w:rFonts w:cstheme="minorHAnsi"/>
          <w:sz w:val="22"/>
          <w:szCs w:val="22"/>
        </w:rPr>
        <w:t xml:space="preserve">tibar, çevre, sosyal ve yönetimsel çalışmalarımızın </w:t>
      </w:r>
      <w:r w:rsidR="00493D83">
        <w:rPr>
          <w:rFonts w:cstheme="minorHAnsi"/>
          <w:sz w:val="22"/>
          <w:szCs w:val="22"/>
        </w:rPr>
        <w:t xml:space="preserve">ve ESG </w:t>
      </w:r>
      <w:r w:rsidR="00493D83" w:rsidRPr="00E86DBE">
        <w:rPr>
          <w:rFonts w:cstheme="minorHAnsi"/>
          <w:sz w:val="22"/>
          <w:szCs w:val="22"/>
        </w:rPr>
        <w:t>riskleri</w:t>
      </w:r>
      <w:r w:rsidR="00493D83">
        <w:rPr>
          <w:rFonts w:cstheme="minorHAnsi"/>
          <w:sz w:val="22"/>
          <w:szCs w:val="22"/>
        </w:rPr>
        <w:t xml:space="preserve"> kapsamındaki </w:t>
      </w:r>
      <w:r w:rsidR="00493D83" w:rsidRPr="00E86DBE">
        <w:rPr>
          <w:rFonts w:cstheme="minorHAnsi"/>
          <w:sz w:val="22"/>
          <w:szCs w:val="22"/>
        </w:rPr>
        <w:t>güçlü ve başarılı yönetimi</w:t>
      </w:r>
      <w:r w:rsidR="00493D83">
        <w:rPr>
          <w:rFonts w:cstheme="minorHAnsi"/>
          <w:sz w:val="22"/>
          <w:szCs w:val="22"/>
        </w:rPr>
        <w:t>mizin</w:t>
      </w:r>
      <w:r w:rsidR="00493D83" w:rsidRPr="000F3C11">
        <w:rPr>
          <w:rFonts w:cstheme="minorHAnsi"/>
          <w:sz w:val="22"/>
          <w:szCs w:val="22"/>
        </w:rPr>
        <w:t xml:space="preserve"> karşılığını almak </w:t>
      </w:r>
      <w:r w:rsidR="00493D83">
        <w:rPr>
          <w:rFonts w:cstheme="minorHAnsi"/>
          <w:sz w:val="22"/>
          <w:szCs w:val="22"/>
        </w:rPr>
        <w:t xml:space="preserve">bizler </w:t>
      </w:r>
      <w:r w:rsidR="00493D83" w:rsidRPr="000F3C11">
        <w:rPr>
          <w:rFonts w:cstheme="minorHAnsi"/>
          <w:sz w:val="22"/>
          <w:szCs w:val="22"/>
        </w:rPr>
        <w:t>adına mutluluk verici</w:t>
      </w:r>
      <w:r w:rsidR="00493D83">
        <w:rPr>
          <w:rFonts w:cstheme="minorHAnsi"/>
          <w:sz w:val="22"/>
          <w:szCs w:val="22"/>
        </w:rPr>
        <w:t>. Ayrıca b</w:t>
      </w:r>
      <w:r w:rsidR="001F322F" w:rsidRPr="000F3C11">
        <w:rPr>
          <w:rFonts w:cstheme="minorHAnsi"/>
          <w:sz w:val="22"/>
          <w:szCs w:val="22"/>
        </w:rPr>
        <w:t xml:space="preserve">u önemli başarı, şirketimizin ulusal ve uluslararası piyasalarda alternatif finansman kaynaklarına </w:t>
      </w:r>
      <w:r w:rsidR="004F4653" w:rsidRPr="000F3C11">
        <w:rPr>
          <w:rFonts w:cstheme="minorHAnsi"/>
          <w:sz w:val="22"/>
          <w:szCs w:val="22"/>
        </w:rPr>
        <w:t>daha uygun koşullarda erişimine</w:t>
      </w:r>
      <w:r w:rsidR="001F322F" w:rsidRPr="000F3C11">
        <w:rPr>
          <w:rFonts w:cstheme="minorHAnsi"/>
          <w:sz w:val="22"/>
          <w:szCs w:val="22"/>
        </w:rPr>
        <w:t xml:space="preserve"> önemli bir katkı sağlayacak</w:t>
      </w:r>
      <w:r w:rsidR="00493D83">
        <w:rPr>
          <w:rFonts w:cstheme="minorHAnsi"/>
          <w:sz w:val="22"/>
          <w:szCs w:val="22"/>
        </w:rPr>
        <w:t xml:space="preserve">” </w:t>
      </w:r>
      <w:bookmarkStart w:id="0" w:name="_GoBack"/>
      <w:bookmarkEnd w:id="0"/>
      <w:r w:rsidR="001F322F" w:rsidRPr="000F3C11">
        <w:rPr>
          <w:rFonts w:cstheme="minorHAnsi"/>
          <w:sz w:val="22"/>
          <w:szCs w:val="22"/>
        </w:rPr>
        <w:t xml:space="preserve">dedi. </w:t>
      </w:r>
    </w:p>
    <w:p w14:paraId="39537822" w14:textId="77777777" w:rsidR="001F322F" w:rsidRPr="000F3C11" w:rsidRDefault="001F322F" w:rsidP="000830E1">
      <w:pPr>
        <w:ind w:left="1418" w:right="991"/>
        <w:jc w:val="both"/>
        <w:rPr>
          <w:rFonts w:cstheme="minorHAnsi"/>
          <w:sz w:val="22"/>
          <w:szCs w:val="22"/>
        </w:rPr>
      </w:pPr>
    </w:p>
    <w:p w14:paraId="5940A88A" w14:textId="523494FB" w:rsidR="001F322F" w:rsidRPr="000F3C11" w:rsidRDefault="001F322F" w:rsidP="000830E1">
      <w:pPr>
        <w:ind w:left="1418" w:right="991"/>
        <w:jc w:val="both"/>
        <w:rPr>
          <w:rFonts w:cstheme="minorHAnsi"/>
          <w:b/>
          <w:sz w:val="22"/>
          <w:szCs w:val="22"/>
        </w:rPr>
      </w:pPr>
      <w:r w:rsidRPr="000F3C11">
        <w:rPr>
          <w:rFonts w:cstheme="minorHAnsi"/>
          <w:b/>
          <w:sz w:val="22"/>
          <w:szCs w:val="22"/>
        </w:rPr>
        <w:t xml:space="preserve">Çevresel-Sosyal-Yönetişim (ESG) Skoru Neden Önemli? </w:t>
      </w:r>
    </w:p>
    <w:p w14:paraId="464438DA" w14:textId="77777777" w:rsidR="001F322F" w:rsidRPr="000F3C11" w:rsidRDefault="001F322F" w:rsidP="000830E1">
      <w:pPr>
        <w:ind w:left="1418" w:right="991"/>
        <w:jc w:val="both"/>
        <w:rPr>
          <w:rFonts w:cstheme="minorHAnsi"/>
          <w:sz w:val="22"/>
          <w:szCs w:val="22"/>
        </w:rPr>
      </w:pPr>
    </w:p>
    <w:p w14:paraId="208EA840" w14:textId="1F287A67" w:rsidR="001F322F" w:rsidRPr="000F3C11" w:rsidRDefault="001F322F" w:rsidP="00EB0B93">
      <w:pPr>
        <w:ind w:left="1418" w:right="991"/>
        <w:jc w:val="both"/>
        <w:rPr>
          <w:rFonts w:cstheme="minorHAnsi"/>
          <w:sz w:val="22"/>
          <w:szCs w:val="22"/>
        </w:rPr>
      </w:pPr>
      <w:r w:rsidRPr="000F3C11">
        <w:rPr>
          <w:rFonts w:cstheme="minorHAnsi"/>
          <w:sz w:val="22"/>
          <w:szCs w:val="22"/>
        </w:rPr>
        <w:t xml:space="preserve">ESG kriterleri; şirketlerin karbon ayak izini azaltmaya dönük somut adımlarından çalışanlara yönelik sağlık ve güvenlik politikalarına, tedarik zincirlerinin yönetiminden inovasyonu, sosyal sorumluluğu destekleyen güvene dayalı bir kurumsal kültür yaratmaya kadar geniş bir alanı kapsıyor. ESG performansıyla şirketlerin, kurumsal stratejilerinde, </w:t>
      </w:r>
      <w:r w:rsidR="00EB0B93">
        <w:rPr>
          <w:rFonts w:cstheme="minorHAnsi"/>
          <w:sz w:val="22"/>
          <w:szCs w:val="22"/>
        </w:rPr>
        <w:t>faaliyetlerinde</w:t>
      </w:r>
      <w:r w:rsidRPr="000F3C11">
        <w:rPr>
          <w:rFonts w:cstheme="minorHAnsi"/>
          <w:sz w:val="22"/>
          <w:szCs w:val="22"/>
        </w:rPr>
        <w:t xml:space="preserve">, yatırımlarında ve politikalarında bu </w:t>
      </w:r>
      <w:proofErr w:type="gramStart"/>
      <w:r w:rsidRPr="000F3C11">
        <w:rPr>
          <w:rFonts w:cstheme="minorHAnsi"/>
          <w:sz w:val="22"/>
          <w:szCs w:val="22"/>
        </w:rPr>
        <w:t>kriterleri</w:t>
      </w:r>
      <w:proofErr w:type="gramEnd"/>
      <w:r w:rsidRPr="000F3C11">
        <w:rPr>
          <w:rFonts w:cstheme="minorHAnsi"/>
          <w:sz w:val="22"/>
          <w:szCs w:val="22"/>
        </w:rPr>
        <w:t xml:space="preserve"> ne kadar dikkate aldığı ve uyguladığı belirleniyor. Şirketlere fon sağlayan finans kuruluşları da, yatırım araştırması sürecinde ilgili şirketin ESG puanlarını göz önünde bulunduruyor.</w:t>
      </w:r>
    </w:p>
    <w:p w14:paraId="1AE4BBA9" w14:textId="0A4742C2" w:rsidR="007D00B1" w:rsidRPr="000F3C11" w:rsidRDefault="00F40BD1" w:rsidP="000830E1">
      <w:pPr>
        <w:ind w:left="1418" w:right="991"/>
        <w:jc w:val="center"/>
        <w:rPr>
          <w:rFonts w:cstheme="minorHAnsi"/>
          <w:b/>
          <w:sz w:val="22"/>
          <w:szCs w:val="22"/>
        </w:rPr>
      </w:pPr>
      <w:r w:rsidRPr="000F3C11">
        <w:rPr>
          <w:rFonts w:cstheme="minorHAnsi"/>
          <w:b/>
          <w:sz w:val="22"/>
          <w:szCs w:val="22"/>
        </w:rPr>
        <w:t xml:space="preserve"> </w:t>
      </w:r>
      <w:r w:rsidR="00DF7A50" w:rsidRPr="000F3C11">
        <w:rPr>
          <w:rFonts w:cstheme="minorHAnsi"/>
          <w:b/>
          <w:sz w:val="22"/>
          <w:szCs w:val="22"/>
        </w:rPr>
        <w:t xml:space="preserve"> </w:t>
      </w:r>
    </w:p>
    <w:p w14:paraId="413E7D95" w14:textId="77777777" w:rsidR="001F322F" w:rsidRPr="000F3C11" w:rsidRDefault="001F322F" w:rsidP="000830E1">
      <w:pPr>
        <w:ind w:left="1418" w:right="991"/>
        <w:jc w:val="center"/>
        <w:rPr>
          <w:rFonts w:cstheme="minorHAnsi"/>
          <w:b/>
          <w:sz w:val="22"/>
          <w:szCs w:val="22"/>
        </w:rPr>
      </w:pPr>
    </w:p>
    <w:p w14:paraId="4F28B7F4" w14:textId="77777777" w:rsidR="001F322F" w:rsidRPr="000F3C11" w:rsidRDefault="001F322F" w:rsidP="000830E1">
      <w:pPr>
        <w:ind w:left="1418" w:right="991"/>
        <w:jc w:val="center"/>
        <w:rPr>
          <w:rFonts w:cstheme="minorHAnsi"/>
          <w:b/>
          <w:sz w:val="22"/>
          <w:szCs w:val="22"/>
        </w:rPr>
      </w:pPr>
    </w:p>
    <w:p w14:paraId="609823D1" w14:textId="62BD4AB7" w:rsidR="00F61D0A" w:rsidRPr="00000F41" w:rsidRDefault="00F61D0A" w:rsidP="000830E1">
      <w:pPr>
        <w:ind w:left="1418" w:right="991"/>
        <w:jc w:val="both"/>
        <w:rPr>
          <w:rFonts w:cstheme="minorHAnsi"/>
          <w:b/>
          <w:sz w:val="18"/>
          <w:szCs w:val="18"/>
          <w:u w:val="single"/>
        </w:rPr>
      </w:pPr>
      <w:r w:rsidRPr="00000F41">
        <w:rPr>
          <w:rFonts w:cstheme="minorHAnsi"/>
          <w:b/>
          <w:sz w:val="18"/>
          <w:szCs w:val="18"/>
          <w:u w:val="single"/>
        </w:rPr>
        <w:lastRenderedPageBreak/>
        <w:t>Adm</w:t>
      </w:r>
      <w:r w:rsidR="00D55AEE" w:rsidRPr="00000F41">
        <w:rPr>
          <w:rFonts w:cstheme="minorHAnsi"/>
          <w:b/>
          <w:sz w:val="18"/>
          <w:szCs w:val="18"/>
          <w:u w:val="single"/>
        </w:rPr>
        <w:t xml:space="preserve"> ve Gdz</w:t>
      </w:r>
      <w:r w:rsidRPr="00000F41">
        <w:rPr>
          <w:rFonts w:cstheme="minorHAnsi"/>
          <w:b/>
          <w:sz w:val="18"/>
          <w:szCs w:val="18"/>
          <w:u w:val="single"/>
        </w:rPr>
        <w:t xml:space="preserve"> Elektrik Hakkında:  </w:t>
      </w:r>
    </w:p>
    <w:p w14:paraId="7E516129" w14:textId="52E60698" w:rsidR="00F61D0A" w:rsidRPr="00000F41" w:rsidRDefault="00A94C63" w:rsidP="000830E1">
      <w:pPr>
        <w:ind w:left="1418" w:right="991"/>
        <w:jc w:val="both"/>
        <w:rPr>
          <w:rFonts w:cstheme="minorHAnsi"/>
          <w:sz w:val="18"/>
          <w:szCs w:val="18"/>
        </w:rPr>
      </w:pPr>
      <w:r w:rsidRPr="00000F41">
        <w:rPr>
          <w:rFonts w:cstheme="minorHAnsi"/>
          <w:sz w:val="18"/>
          <w:szCs w:val="18"/>
        </w:rPr>
        <w:t>Adm</w:t>
      </w:r>
      <w:r w:rsidR="00D55EE4" w:rsidRPr="00000F41">
        <w:rPr>
          <w:rFonts w:cstheme="minorHAnsi"/>
          <w:sz w:val="18"/>
          <w:szCs w:val="18"/>
        </w:rPr>
        <w:t xml:space="preserve"> Elektrik</w:t>
      </w:r>
      <w:r w:rsidR="00B167E7" w:rsidRPr="00000F41">
        <w:rPr>
          <w:rFonts w:cstheme="minorHAnsi"/>
          <w:sz w:val="18"/>
          <w:szCs w:val="18"/>
        </w:rPr>
        <w:t xml:space="preserve">, </w:t>
      </w:r>
      <w:r w:rsidR="00F61D0A" w:rsidRPr="00000F41">
        <w:rPr>
          <w:rFonts w:cstheme="minorHAnsi"/>
          <w:sz w:val="18"/>
          <w:szCs w:val="18"/>
        </w:rPr>
        <w:t>Aydın, Denizli</w:t>
      </w:r>
      <w:r w:rsidR="00D55AEE" w:rsidRPr="00000F41">
        <w:rPr>
          <w:rFonts w:cstheme="minorHAnsi"/>
          <w:sz w:val="18"/>
          <w:szCs w:val="18"/>
        </w:rPr>
        <w:t xml:space="preserve">, </w:t>
      </w:r>
      <w:r w:rsidR="00F61D0A" w:rsidRPr="00000F41">
        <w:rPr>
          <w:rFonts w:cstheme="minorHAnsi"/>
          <w:sz w:val="18"/>
          <w:szCs w:val="18"/>
        </w:rPr>
        <w:t>Muğla</w:t>
      </w:r>
      <w:r w:rsidR="00D55AEE" w:rsidRPr="00000F41">
        <w:rPr>
          <w:rFonts w:cstheme="minorHAnsi"/>
          <w:sz w:val="18"/>
          <w:szCs w:val="18"/>
        </w:rPr>
        <w:t>; Gdz Elektrik, İzmir ve Manisa</w:t>
      </w:r>
      <w:r w:rsidR="00F61D0A" w:rsidRPr="00000F41">
        <w:rPr>
          <w:rFonts w:cstheme="minorHAnsi"/>
          <w:sz w:val="18"/>
          <w:szCs w:val="18"/>
        </w:rPr>
        <w:t xml:space="preserve"> illerinde günlük yaşamın vazgeçilmez unsurlarından olan elektrik enerjisini, insan odaklı hizmet anlayışıyla gelişen teknoloji sistemleri ile tüketicilerine ulaştırmaktadır.</w:t>
      </w:r>
      <w:r w:rsidR="00526D88" w:rsidRPr="00000F41">
        <w:rPr>
          <w:rFonts w:cstheme="minorHAnsi"/>
          <w:sz w:val="18"/>
          <w:szCs w:val="18"/>
        </w:rPr>
        <w:t xml:space="preserve"> </w:t>
      </w:r>
      <w:r w:rsidR="00F61D0A" w:rsidRPr="00000F41">
        <w:rPr>
          <w:rFonts w:cstheme="minorHAnsi"/>
          <w:sz w:val="18"/>
          <w:szCs w:val="18"/>
        </w:rPr>
        <w:t>Elektrik dağıtım sektöründe birçok ilke imza atarak</w:t>
      </w:r>
      <w:r w:rsidRPr="00000F41">
        <w:rPr>
          <w:rFonts w:cstheme="minorHAnsi"/>
          <w:sz w:val="18"/>
          <w:szCs w:val="18"/>
        </w:rPr>
        <w:t xml:space="preserve"> sektöre yön veren Adm</w:t>
      </w:r>
      <w:r w:rsidR="00470E44" w:rsidRPr="00000F41">
        <w:rPr>
          <w:rFonts w:cstheme="minorHAnsi"/>
          <w:sz w:val="18"/>
          <w:szCs w:val="18"/>
        </w:rPr>
        <w:t xml:space="preserve"> </w:t>
      </w:r>
      <w:r w:rsidR="00D55AEE" w:rsidRPr="00000F41">
        <w:rPr>
          <w:rFonts w:cstheme="minorHAnsi"/>
          <w:sz w:val="18"/>
          <w:szCs w:val="18"/>
        </w:rPr>
        <w:t xml:space="preserve">ve Gdz </w:t>
      </w:r>
      <w:r w:rsidR="00470E44" w:rsidRPr="00000F41">
        <w:rPr>
          <w:rFonts w:cstheme="minorHAnsi"/>
          <w:sz w:val="18"/>
          <w:szCs w:val="18"/>
        </w:rPr>
        <w:t>Elektrik</w:t>
      </w:r>
      <w:r w:rsidR="00F61D0A" w:rsidRPr="00000F41">
        <w:rPr>
          <w:rFonts w:cstheme="minorHAnsi"/>
          <w:sz w:val="18"/>
          <w:szCs w:val="18"/>
        </w:rPr>
        <w:t>, hayatın her anına dokunan ve her alanda çözümler sunan uygulamaları ile elektrik dağıtım altyapısının geliştirilmesi ve güçlendirilmesi için gereken teknolojik yatırımları gerçekleştirmektedir.</w:t>
      </w:r>
    </w:p>
    <w:p w14:paraId="413D1015" w14:textId="77777777" w:rsidR="00D121C9" w:rsidRDefault="00D121C9" w:rsidP="000830E1">
      <w:pPr>
        <w:ind w:left="1418" w:right="991"/>
        <w:jc w:val="both"/>
        <w:rPr>
          <w:rFonts w:cstheme="minorHAnsi"/>
          <w:b/>
          <w:sz w:val="18"/>
          <w:szCs w:val="15"/>
        </w:rPr>
      </w:pPr>
    </w:p>
    <w:p w14:paraId="0DBDBDF1" w14:textId="77777777" w:rsidR="00D121C9" w:rsidRDefault="00D121C9" w:rsidP="000830E1">
      <w:pPr>
        <w:ind w:left="1418" w:right="991"/>
        <w:jc w:val="both"/>
        <w:rPr>
          <w:rFonts w:cstheme="minorHAnsi"/>
          <w:b/>
          <w:sz w:val="18"/>
          <w:szCs w:val="15"/>
        </w:rPr>
      </w:pPr>
    </w:p>
    <w:p w14:paraId="1CA2AC99" w14:textId="77777777" w:rsidR="00D121C9" w:rsidRDefault="00D121C9" w:rsidP="000830E1">
      <w:pPr>
        <w:ind w:left="1418" w:right="991"/>
        <w:jc w:val="both"/>
        <w:rPr>
          <w:rFonts w:cstheme="minorHAnsi"/>
          <w:b/>
          <w:sz w:val="18"/>
          <w:szCs w:val="15"/>
        </w:rPr>
      </w:pPr>
    </w:p>
    <w:p w14:paraId="1DCA4994" w14:textId="432C7C20" w:rsidR="005F6385" w:rsidRPr="005F6385" w:rsidRDefault="005F6385" w:rsidP="000830E1">
      <w:pPr>
        <w:ind w:left="1418" w:right="991"/>
        <w:jc w:val="both"/>
        <w:rPr>
          <w:rFonts w:cstheme="minorHAnsi"/>
          <w:b/>
          <w:sz w:val="18"/>
          <w:szCs w:val="15"/>
        </w:rPr>
      </w:pPr>
      <w:r w:rsidRPr="005F6385">
        <w:rPr>
          <w:rFonts w:cstheme="minorHAnsi"/>
          <w:b/>
          <w:sz w:val="18"/>
          <w:szCs w:val="15"/>
        </w:rPr>
        <w:t>Bilgi için:</w:t>
      </w:r>
    </w:p>
    <w:p w14:paraId="30E53D35" w14:textId="7A68E377" w:rsidR="005F6385" w:rsidRPr="005F6385" w:rsidRDefault="00C96C6B" w:rsidP="000830E1">
      <w:pPr>
        <w:ind w:left="1418" w:right="991"/>
        <w:jc w:val="both"/>
        <w:rPr>
          <w:rFonts w:cstheme="minorHAnsi"/>
          <w:b/>
          <w:sz w:val="18"/>
          <w:szCs w:val="15"/>
        </w:rPr>
      </w:pPr>
      <w:r>
        <w:rPr>
          <w:rFonts w:cstheme="minorHAnsi"/>
          <w:b/>
          <w:sz w:val="18"/>
          <w:szCs w:val="15"/>
        </w:rPr>
        <w:t>Adm</w:t>
      </w:r>
      <w:r w:rsidR="005F6385" w:rsidRPr="005F6385">
        <w:rPr>
          <w:rFonts w:cstheme="minorHAnsi"/>
          <w:b/>
          <w:sz w:val="18"/>
          <w:szCs w:val="15"/>
        </w:rPr>
        <w:t xml:space="preserve"> Elektrik Dağıtım</w:t>
      </w:r>
    </w:p>
    <w:p w14:paraId="6569F30B" w14:textId="77777777" w:rsidR="005F6385" w:rsidRPr="005F6385" w:rsidRDefault="005F6385" w:rsidP="000830E1">
      <w:pPr>
        <w:ind w:left="1418" w:right="991"/>
        <w:jc w:val="both"/>
        <w:rPr>
          <w:rFonts w:cstheme="minorHAnsi"/>
          <w:sz w:val="18"/>
          <w:szCs w:val="15"/>
        </w:rPr>
      </w:pPr>
      <w:r w:rsidRPr="005F6385">
        <w:rPr>
          <w:rFonts w:cstheme="minorHAnsi"/>
          <w:sz w:val="18"/>
          <w:szCs w:val="15"/>
        </w:rPr>
        <w:t xml:space="preserve">Tel: 0258 296 70 00 </w:t>
      </w:r>
    </w:p>
    <w:p w14:paraId="4BFFE81A" w14:textId="0DAD7BBC" w:rsidR="00897167" w:rsidRDefault="005F6385" w:rsidP="000830E1">
      <w:pPr>
        <w:ind w:left="1418" w:right="991"/>
        <w:jc w:val="both"/>
        <w:rPr>
          <w:rFonts w:cstheme="minorHAnsi"/>
          <w:sz w:val="18"/>
          <w:szCs w:val="15"/>
        </w:rPr>
      </w:pPr>
      <w:r w:rsidRPr="005F6385">
        <w:rPr>
          <w:rFonts w:cstheme="minorHAnsi"/>
          <w:sz w:val="18"/>
          <w:szCs w:val="15"/>
        </w:rPr>
        <w:t xml:space="preserve">Uğur Dayıoğlu, Kurumsal İletişim Yöneticisi </w:t>
      </w:r>
      <w:hyperlink r:id="rId7" w:history="1">
        <w:r w:rsidR="002F7A3B" w:rsidRPr="004003AA">
          <w:rPr>
            <w:rStyle w:val="Kpr"/>
            <w:rFonts w:cstheme="minorHAnsi"/>
            <w:sz w:val="18"/>
            <w:szCs w:val="15"/>
          </w:rPr>
          <w:t>ugur.dayioglu@admelektrik.com.tr</w:t>
        </w:r>
      </w:hyperlink>
    </w:p>
    <w:p w14:paraId="5370A4F3" w14:textId="77777777" w:rsidR="002F7A3B" w:rsidRPr="005F6385" w:rsidRDefault="002F7A3B" w:rsidP="000830E1">
      <w:pPr>
        <w:ind w:left="1418" w:right="991"/>
        <w:jc w:val="both"/>
        <w:rPr>
          <w:rFonts w:cstheme="minorHAnsi"/>
          <w:b/>
          <w:sz w:val="18"/>
          <w:szCs w:val="15"/>
        </w:rPr>
      </w:pPr>
      <w:r>
        <w:rPr>
          <w:rFonts w:cstheme="minorHAnsi"/>
          <w:b/>
          <w:sz w:val="18"/>
          <w:szCs w:val="15"/>
        </w:rPr>
        <w:t>Gdz</w:t>
      </w:r>
      <w:r w:rsidRPr="005F6385">
        <w:rPr>
          <w:rFonts w:cstheme="minorHAnsi"/>
          <w:b/>
          <w:sz w:val="18"/>
          <w:szCs w:val="15"/>
        </w:rPr>
        <w:t xml:space="preserve"> Elektrik Dağıtım</w:t>
      </w:r>
    </w:p>
    <w:p w14:paraId="2374ED53" w14:textId="77777777" w:rsidR="002F7A3B" w:rsidRPr="005F6385" w:rsidRDefault="002F7A3B" w:rsidP="000830E1">
      <w:pPr>
        <w:ind w:left="1418" w:right="991"/>
        <w:jc w:val="both"/>
        <w:rPr>
          <w:rFonts w:cstheme="minorHAnsi"/>
          <w:sz w:val="18"/>
          <w:szCs w:val="15"/>
        </w:rPr>
      </w:pPr>
      <w:r w:rsidRPr="005F6385">
        <w:rPr>
          <w:rFonts w:cstheme="minorHAnsi"/>
          <w:sz w:val="18"/>
          <w:szCs w:val="15"/>
        </w:rPr>
        <w:t>Tel: 0232 4772600/1262</w:t>
      </w:r>
    </w:p>
    <w:p w14:paraId="57C143F8" w14:textId="5A9DD23A" w:rsidR="002F7A3B" w:rsidRDefault="002F7A3B" w:rsidP="000830E1">
      <w:pPr>
        <w:ind w:left="1418" w:right="991"/>
        <w:jc w:val="both"/>
        <w:rPr>
          <w:rFonts w:cstheme="minorHAnsi"/>
          <w:sz w:val="18"/>
          <w:szCs w:val="15"/>
        </w:rPr>
      </w:pPr>
      <w:r w:rsidRPr="005F6385">
        <w:rPr>
          <w:rFonts w:cstheme="minorHAnsi"/>
          <w:sz w:val="18"/>
          <w:szCs w:val="15"/>
        </w:rPr>
        <w:t xml:space="preserve">Elvan Topel, Kurumsal İletişim Kıdemli Uzmanı, </w:t>
      </w:r>
      <w:hyperlink r:id="rId8" w:history="1">
        <w:r w:rsidR="00D121C9" w:rsidRPr="000F3C11">
          <w:rPr>
            <w:rStyle w:val="Kpr"/>
            <w:rFonts w:cstheme="minorHAnsi"/>
            <w:sz w:val="18"/>
            <w:szCs w:val="15"/>
          </w:rPr>
          <w:t>elvan.topel@gdzelektrik.com.tr</w:t>
        </w:r>
      </w:hyperlink>
    </w:p>
    <w:p w14:paraId="5A1762DD" w14:textId="77777777" w:rsidR="00D121C9" w:rsidRPr="005F6385" w:rsidRDefault="00D121C9" w:rsidP="000830E1">
      <w:pPr>
        <w:ind w:left="1418" w:right="991"/>
        <w:jc w:val="both"/>
        <w:rPr>
          <w:rFonts w:cstheme="minorHAnsi"/>
          <w:sz w:val="18"/>
          <w:szCs w:val="15"/>
        </w:rPr>
      </w:pPr>
    </w:p>
    <w:p w14:paraId="0696B241" w14:textId="77777777" w:rsidR="002F7A3B" w:rsidRPr="005F6385" w:rsidRDefault="002F7A3B" w:rsidP="000830E1">
      <w:pPr>
        <w:ind w:left="1418" w:right="991"/>
        <w:jc w:val="both"/>
        <w:rPr>
          <w:rFonts w:cstheme="minorHAnsi"/>
          <w:sz w:val="18"/>
          <w:szCs w:val="15"/>
        </w:rPr>
      </w:pPr>
    </w:p>
    <w:p w14:paraId="34C0CF8F" w14:textId="1DCF46F6" w:rsidR="00651008" w:rsidRDefault="00651008" w:rsidP="000830E1">
      <w:pPr>
        <w:ind w:right="991"/>
        <w:jc w:val="both"/>
        <w:rPr>
          <w:rFonts w:cstheme="minorHAnsi"/>
          <w:sz w:val="22"/>
          <w:szCs w:val="15"/>
        </w:rPr>
      </w:pPr>
    </w:p>
    <w:sectPr w:rsidR="00651008" w:rsidSect="00A931E3">
      <w:headerReference w:type="default" r:id="rId9"/>
      <w:footerReference w:type="default" r:id="rId10"/>
      <w:pgSz w:w="11906" w:h="16838"/>
      <w:pgMar w:top="2853" w:right="0" w:bottom="1417" w:left="0" w:header="0" w:footer="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753AA" w14:textId="77777777" w:rsidR="00BF2FB0" w:rsidRDefault="00BF2FB0" w:rsidP="00843D9B">
      <w:r>
        <w:separator/>
      </w:r>
    </w:p>
  </w:endnote>
  <w:endnote w:type="continuationSeparator" w:id="0">
    <w:p w14:paraId="622E9F68" w14:textId="77777777" w:rsidR="00BF2FB0" w:rsidRDefault="00BF2FB0" w:rsidP="00843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91080" w14:textId="612658A4" w:rsidR="00843D9B" w:rsidRDefault="00843D9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C4D53" w14:textId="77777777" w:rsidR="00BF2FB0" w:rsidRDefault="00BF2FB0" w:rsidP="00843D9B">
      <w:r>
        <w:separator/>
      </w:r>
    </w:p>
  </w:footnote>
  <w:footnote w:type="continuationSeparator" w:id="0">
    <w:p w14:paraId="41982058" w14:textId="77777777" w:rsidR="00BF2FB0" w:rsidRDefault="00BF2FB0" w:rsidP="00843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86E19" w14:textId="77777777" w:rsidR="00053C15" w:rsidRDefault="00053C15" w:rsidP="00053C15">
    <w:pPr>
      <w:pStyle w:val="stBilgi"/>
      <w:jc w:val="right"/>
    </w:pPr>
  </w:p>
  <w:p w14:paraId="36F30AD7" w14:textId="77777777" w:rsidR="00053C15" w:rsidRDefault="00053C15" w:rsidP="00053C15">
    <w:pPr>
      <w:pStyle w:val="stBilgi"/>
      <w:jc w:val="right"/>
    </w:pPr>
  </w:p>
  <w:p w14:paraId="6FA591A3" w14:textId="484DEC8C" w:rsidR="00843D9B" w:rsidRDefault="00FF7D1E" w:rsidP="00FF7D1E">
    <w:pPr>
      <w:pStyle w:val="stBilgi"/>
      <w:jc w:val="right"/>
    </w:pPr>
    <w:r>
      <w:tab/>
    </w:r>
    <w:r>
      <w:tab/>
      <w:t xml:space="preserve">    </w:t>
    </w:r>
    <w:r>
      <w:tab/>
      <w:t xml:space="preserve">  </w:t>
    </w:r>
    <w:r w:rsidR="00053C15" w:rsidRPr="00053C15">
      <w:rPr>
        <w:noProof/>
        <w:lang w:eastAsia="tr-TR"/>
      </w:rPr>
      <w:drawing>
        <wp:inline distT="0" distB="0" distL="0" distR="0" wp14:anchorId="62A69BE5" wp14:editId="1C4F710A">
          <wp:extent cx="2310938" cy="662940"/>
          <wp:effectExtent l="0" t="0" r="0" b="3810"/>
          <wp:docPr id="7" name="Picture 7" descr="C:\Users\burcak.demirel\Desktop\Corporate_Comm\2022\PR\Bültenler\UNGC\Dağıtım\SON\Adm_Gdz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cak.demirel\Desktop\Corporate_Comm\2022\PR\Bültenler\UNGC\Dağıtım\SON\Adm_Gdz_logo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6336" cy="66448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D9B"/>
    <w:rsid w:val="00000BCF"/>
    <w:rsid w:val="00000F41"/>
    <w:rsid w:val="00010D9A"/>
    <w:rsid w:val="00030FDE"/>
    <w:rsid w:val="0004333D"/>
    <w:rsid w:val="00053568"/>
    <w:rsid w:val="00053C15"/>
    <w:rsid w:val="00074538"/>
    <w:rsid w:val="000830E1"/>
    <w:rsid w:val="00084CDF"/>
    <w:rsid w:val="000B1F04"/>
    <w:rsid w:val="000B3400"/>
    <w:rsid w:val="000D7FAD"/>
    <w:rsid w:val="000E5AE5"/>
    <w:rsid w:val="000E6FC6"/>
    <w:rsid w:val="000F3C11"/>
    <w:rsid w:val="000F6C1A"/>
    <w:rsid w:val="00120C65"/>
    <w:rsid w:val="001212CC"/>
    <w:rsid w:val="00127927"/>
    <w:rsid w:val="00133CE0"/>
    <w:rsid w:val="00135373"/>
    <w:rsid w:val="00154197"/>
    <w:rsid w:val="001564FF"/>
    <w:rsid w:val="00167A61"/>
    <w:rsid w:val="001855BC"/>
    <w:rsid w:val="001870DE"/>
    <w:rsid w:val="00196336"/>
    <w:rsid w:val="00196F4F"/>
    <w:rsid w:val="001A2445"/>
    <w:rsid w:val="001D4CD7"/>
    <w:rsid w:val="001D7641"/>
    <w:rsid w:val="001E11CF"/>
    <w:rsid w:val="001F212C"/>
    <w:rsid w:val="001F2406"/>
    <w:rsid w:val="001F322F"/>
    <w:rsid w:val="001F53A6"/>
    <w:rsid w:val="002132FE"/>
    <w:rsid w:val="00214134"/>
    <w:rsid w:val="0024028B"/>
    <w:rsid w:val="002657BE"/>
    <w:rsid w:val="00271440"/>
    <w:rsid w:val="00292660"/>
    <w:rsid w:val="00296618"/>
    <w:rsid w:val="002A2702"/>
    <w:rsid w:val="002C2772"/>
    <w:rsid w:val="002E4D23"/>
    <w:rsid w:val="002F7A3B"/>
    <w:rsid w:val="00315BD7"/>
    <w:rsid w:val="003249F0"/>
    <w:rsid w:val="00327C7A"/>
    <w:rsid w:val="00330FEB"/>
    <w:rsid w:val="00342005"/>
    <w:rsid w:val="00344434"/>
    <w:rsid w:val="00352030"/>
    <w:rsid w:val="0035442B"/>
    <w:rsid w:val="003A3985"/>
    <w:rsid w:val="003A3F01"/>
    <w:rsid w:val="003B1A39"/>
    <w:rsid w:val="003E39FE"/>
    <w:rsid w:val="003E682C"/>
    <w:rsid w:val="00414DAE"/>
    <w:rsid w:val="004569F2"/>
    <w:rsid w:val="0046745A"/>
    <w:rsid w:val="00470E44"/>
    <w:rsid w:val="00483FFF"/>
    <w:rsid w:val="00493D83"/>
    <w:rsid w:val="004A15FB"/>
    <w:rsid w:val="004B0628"/>
    <w:rsid w:val="004B1609"/>
    <w:rsid w:val="004C7332"/>
    <w:rsid w:val="004D44FF"/>
    <w:rsid w:val="004E0C94"/>
    <w:rsid w:val="004F0DB3"/>
    <w:rsid w:val="004F4653"/>
    <w:rsid w:val="005042F8"/>
    <w:rsid w:val="00506341"/>
    <w:rsid w:val="005249B5"/>
    <w:rsid w:val="00526D88"/>
    <w:rsid w:val="00531FD9"/>
    <w:rsid w:val="00532727"/>
    <w:rsid w:val="00532D17"/>
    <w:rsid w:val="00552B34"/>
    <w:rsid w:val="00560D73"/>
    <w:rsid w:val="00577C60"/>
    <w:rsid w:val="00592E95"/>
    <w:rsid w:val="005B2AE2"/>
    <w:rsid w:val="005C12D6"/>
    <w:rsid w:val="005C2C7D"/>
    <w:rsid w:val="005D4A6E"/>
    <w:rsid w:val="005F1E4C"/>
    <w:rsid w:val="005F42EA"/>
    <w:rsid w:val="005F6385"/>
    <w:rsid w:val="00603E23"/>
    <w:rsid w:val="006154AE"/>
    <w:rsid w:val="00615721"/>
    <w:rsid w:val="0064314A"/>
    <w:rsid w:val="00651008"/>
    <w:rsid w:val="00652615"/>
    <w:rsid w:val="00672A8F"/>
    <w:rsid w:val="006911ED"/>
    <w:rsid w:val="006A7579"/>
    <w:rsid w:val="006C0602"/>
    <w:rsid w:val="006C1196"/>
    <w:rsid w:val="006C1216"/>
    <w:rsid w:val="006C7714"/>
    <w:rsid w:val="006F1C47"/>
    <w:rsid w:val="006F31C6"/>
    <w:rsid w:val="006F4B47"/>
    <w:rsid w:val="006F5D7F"/>
    <w:rsid w:val="007021C0"/>
    <w:rsid w:val="007203EA"/>
    <w:rsid w:val="00730588"/>
    <w:rsid w:val="0073457D"/>
    <w:rsid w:val="00745555"/>
    <w:rsid w:val="00750C0E"/>
    <w:rsid w:val="007549B5"/>
    <w:rsid w:val="00770F93"/>
    <w:rsid w:val="00773714"/>
    <w:rsid w:val="00774B2D"/>
    <w:rsid w:val="00796821"/>
    <w:rsid w:val="007A50C4"/>
    <w:rsid w:val="007A5128"/>
    <w:rsid w:val="007B603D"/>
    <w:rsid w:val="007C5BAE"/>
    <w:rsid w:val="007D00B1"/>
    <w:rsid w:val="007D2153"/>
    <w:rsid w:val="007E1B56"/>
    <w:rsid w:val="007F1AA9"/>
    <w:rsid w:val="00805208"/>
    <w:rsid w:val="00814F2C"/>
    <w:rsid w:val="00843D9B"/>
    <w:rsid w:val="00853034"/>
    <w:rsid w:val="00853D0F"/>
    <w:rsid w:val="00877BAC"/>
    <w:rsid w:val="00897167"/>
    <w:rsid w:val="008A2D83"/>
    <w:rsid w:val="008B55E6"/>
    <w:rsid w:val="008D5A9B"/>
    <w:rsid w:val="008E1342"/>
    <w:rsid w:val="00905F26"/>
    <w:rsid w:val="009116BC"/>
    <w:rsid w:val="009130F4"/>
    <w:rsid w:val="00921CE0"/>
    <w:rsid w:val="009272F2"/>
    <w:rsid w:val="00927477"/>
    <w:rsid w:val="009367BD"/>
    <w:rsid w:val="00940792"/>
    <w:rsid w:val="0095241A"/>
    <w:rsid w:val="00954D9B"/>
    <w:rsid w:val="00981D84"/>
    <w:rsid w:val="009D062D"/>
    <w:rsid w:val="009E4DF4"/>
    <w:rsid w:val="009E5381"/>
    <w:rsid w:val="00A21FB5"/>
    <w:rsid w:val="00A228F1"/>
    <w:rsid w:val="00A46A7F"/>
    <w:rsid w:val="00A50A26"/>
    <w:rsid w:val="00A520B6"/>
    <w:rsid w:val="00A57167"/>
    <w:rsid w:val="00A61A7A"/>
    <w:rsid w:val="00A62A2A"/>
    <w:rsid w:val="00A62A8F"/>
    <w:rsid w:val="00A756C9"/>
    <w:rsid w:val="00A931E3"/>
    <w:rsid w:val="00A94C63"/>
    <w:rsid w:val="00AA5E5C"/>
    <w:rsid w:val="00AB6126"/>
    <w:rsid w:val="00AD32F3"/>
    <w:rsid w:val="00B00632"/>
    <w:rsid w:val="00B13569"/>
    <w:rsid w:val="00B167E7"/>
    <w:rsid w:val="00B5083A"/>
    <w:rsid w:val="00B55480"/>
    <w:rsid w:val="00B735EF"/>
    <w:rsid w:val="00B803AF"/>
    <w:rsid w:val="00B83E0A"/>
    <w:rsid w:val="00B9511F"/>
    <w:rsid w:val="00BB7426"/>
    <w:rsid w:val="00BC4471"/>
    <w:rsid w:val="00BC4F37"/>
    <w:rsid w:val="00BC5D00"/>
    <w:rsid w:val="00BC66F9"/>
    <w:rsid w:val="00BF2FB0"/>
    <w:rsid w:val="00C016EB"/>
    <w:rsid w:val="00C01B42"/>
    <w:rsid w:val="00C13120"/>
    <w:rsid w:val="00C2248C"/>
    <w:rsid w:val="00C31949"/>
    <w:rsid w:val="00C31DB2"/>
    <w:rsid w:val="00C3207E"/>
    <w:rsid w:val="00C43D63"/>
    <w:rsid w:val="00C45142"/>
    <w:rsid w:val="00C47C7C"/>
    <w:rsid w:val="00C62B09"/>
    <w:rsid w:val="00C73B02"/>
    <w:rsid w:val="00C80B8C"/>
    <w:rsid w:val="00C87EC5"/>
    <w:rsid w:val="00C92DE3"/>
    <w:rsid w:val="00C95BD7"/>
    <w:rsid w:val="00C96C6B"/>
    <w:rsid w:val="00CA085D"/>
    <w:rsid w:val="00CA316C"/>
    <w:rsid w:val="00CA3F2B"/>
    <w:rsid w:val="00CA411E"/>
    <w:rsid w:val="00CA6A9A"/>
    <w:rsid w:val="00CD147F"/>
    <w:rsid w:val="00CD62BF"/>
    <w:rsid w:val="00CE0C8A"/>
    <w:rsid w:val="00CE2DE3"/>
    <w:rsid w:val="00CE5A98"/>
    <w:rsid w:val="00D02C30"/>
    <w:rsid w:val="00D121C9"/>
    <w:rsid w:val="00D333A4"/>
    <w:rsid w:val="00D55AEE"/>
    <w:rsid w:val="00D55EE4"/>
    <w:rsid w:val="00D71ACF"/>
    <w:rsid w:val="00D83A9E"/>
    <w:rsid w:val="00D92557"/>
    <w:rsid w:val="00DA1C6A"/>
    <w:rsid w:val="00DB79D7"/>
    <w:rsid w:val="00DC09C2"/>
    <w:rsid w:val="00DC50CB"/>
    <w:rsid w:val="00DD216D"/>
    <w:rsid w:val="00DE1403"/>
    <w:rsid w:val="00DF565A"/>
    <w:rsid w:val="00DF7A50"/>
    <w:rsid w:val="00E00DFC"/>
    <w:rsid w:val="00E0331A"/>
    <w:rsid w:val="00E27992"/>
    <w:rsid w:val="00E372CF"/>
    <w:rsid w:val="00E53567"/>
    <w:rsid w:val="00E548EA"/>
    <w:rsid w:val="00E5499E"/>
    <w:rsid w:val="00E56EC0"/>
    <w:rsid w:val="00E61171"/>
    <w:rsid w:val="00E6517A"/>
    <w:rsid w:val="00E65DD6"/>
    <w:rsid w:val="00E7169A"/>
    <w:rsid w:val="00EB026A"/>
    <w:rsid w:val="00EB0B93"/>
    <w:rsid w:val="00EB7906"/>
    <w:rsid w:val="00EB791A"/>
    <w:rsid w:val="00EE0A68"/>
    <w:rsid w:val="00F206AD"/>
    <w:rsid w:val="00F21543"/>
    <w:rsid w:val="00F3432C"/>
    <w:rsid w:val="00F40BD1"/>
    <w:rsid w:val="00F51455"/>
    <w:rsid w:val="00F52E45"/>
    <w:rsid w:val="00F5673A"/>
    <w:rsid w:val="00F61D0A"/>
    <w:rsid w:val="00F62B4F"/>
    <w:rsid w:val="00F81A51"/>
    <w:rsid w:val="00F952DE"/>
    <w:rsid w:val="00FA54F3"/>
    <w:rsid w:val="00FB1523"/>
    <w:rsid w:val="00FB51CA"/>
    <w:rsid w:val="00FB7075"/>
    <w:rsid w:val="00FC7048"/>
    <w:rsid w:val="00FD1BC1"/>
    <w:rsid w:val="00FE61D8"/>
    <w:rsid w:val="00FF7D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0FBCE"/>
  <w15:docId w15:val="{12D7075A-91EB-475F-A8DE-A1A64F9AF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43D9B"/>
    <w:pPr>
      <w:tabs>
        <w:tab w:val="center" w:pos="4536"/>
        <w:tab w:val="right" w:pos="9072"/>
      </w:tabs>
    </w:pPr>
  </w:style>
  <w:style w:type="character" w:customStyle="1" w:styleId="stBilgiChar">
    <w:name w:val="Üst Bilgi Char"/>
    <w:basedOn w:val="VarsaylanParagrafYazTipi"/>
    <w:link w:val="stBilgi"/>
    <w:uiPriority w:val="99"/>
    <w:rsid w:val="00843D9B"/>
  </w:style>
  <w:style w:type="paragraph" w:styleId="AltBilgi">
    <w:name w:val="footer"/>
    <w:basedOn w:val="Normal"/>
    <w:link w:val="AltBilgiChar"/>
    <w:uiPriority w:val="99"/>
    <w:unhideWhenUsed/>
    <w:rsid w:val="00843D9B"/>
    <w:pPr>
      <w:tabs>
        <w:tab w:val="center" w:pos="4536"/>
        <w:tab w:val="right" w:pos="9072"/>
      </w:tabs>
    </w:pPr>
  </w:style>
  <w:style w:type="character" w:customStyle="1" w:styleId="AltBilgiChar">
    <w:name w:val="Alt Bilgi Char"/>
    <w:basedOn w:val="VarsaylanParagrafYazTipi"/>
    <w:link w:val="AltBilgi"/>
    <w:uiPriority w:val="99"/>
    <w:rsid w:val="00843D9B"/>
  </w:style>
  <w:style w:type="character" w:styleId="Kpr">
    <w:name w:val="Hyperlink"/>
    <w:basedOn w:val="VarsaylanParagrafYazTipi"/>
    <w:unhideWhenUsed/>
    <w:rsid w:val="004B1609"/>
    <w:rPr>
      <w:color w:val="0000FF"/>
      <w:u w:val="single"/>
    </w:rPr>
  </w:style>
  <w:style w:type="character" w:styleId="AklamaBavurusu">
    <w:name w:val="annotation reference"/>
    <w:basedOn w:val="VarsaylanParagrafYazTipi"/>
    <w:uiPriority w:val="99"/>
    <w:semiHidden/>
    <w:unhideWhenUsed/>
    <w:rsid w:val="001F53A6"/>
    <w:rPr>
      <w:sz w:val="16"/>
      <w:szCs w:val="16"/>
    </w:rPr>
  </w:style>
  <w:style w:type="paragraph" w:styleId="AklamaMetni">
    <w:name w:val="annotation text"/>
    <w:basedOn w:val="Normal"/>
    <w:link w:val="AklamaMetniChar"/>
    <w:uiPriority w:val="99"/>
    <w:semiHidden/>
    <w:unhideWhenUsed/>
    <w:rsid w:val="001F53A6"/>
    <w:rPr>
      <w:sz w:val="20"/>
      <w:szCs w:val="20"/>
    </w:rPr>
  </w:style>
  <w:style w:type="character" w:customStyle="1" w:styleId="AklamaMetniChar">
    <w:name w:val="Açıklama Metni Char"/>
    <w:basedOn w:val="VarsaylanParagrafYazTipi"/>
    <w:link w:val="AklamaMetni"/>
    <w:uiPriority w:val="99"/>
    <w:semiHidden/>
    <w:rsid w:val="001F53A6"/>
    <w:rPr>
      <w:sz w:val="20"/>
      <w:szCs w:val="20"/>
    </w:rPr>
  </w:style>
  <w:style w:type="paragraph" w:styleId="AklamaKonusu">
    <w:name w:val="annotation subject"/>
    <w:basedOn w:val="AklamaMetni"/>
    <w:next w:val="AklamaMetni"/>
    <w:link w:val="AklamaKonusuChar"/>
    <w:uiPriority w:val="99"/>
    <w:semiHidden/>
    <w:unhideWhenUsed/>
    <w:rsid w:val="001F53A6"/>
    <w:rPr>
      <w:b/>
      <w:bCs/>
    </w:rPr>
  </w:style>
  <w:style w:type="character" w:customStyle="1" w:styleId="AklamaKonusuChar">
    <w:name w:val="Açıklama Konusu Char"/>
    <w:basedOn w:val="AklamaMetniChar"/>
    <w:link w:val="AklamaKonusu"/>
    <w:uiPriority w:val="99"/>
    <w:semiHidden/>
    <w:rsid w:val="001F53A6"/>
    <w:rPr>
      <w:b/>
      <w:bCs/>
      <w:sz w:val="20"/>
      <w:szCs w:val="20"/>
    </w:rPr>
  </w:style>
  <w:style w:type="paragraph" w:styleId="BalonMetni">
    <w:name w:val="Balloon Text"/>
    <w:basedOn w:val="Normal"/>
    <w:link w:val="BalonMetniChar"/>
    <w:uiPriority w:val="99"/>
    <w:semiHidden/>
    <w:unhideWhenUsed/>
    <w:rsid w:val="001F53A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53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719976">
      <w:bodyDiv w:val="1"/>
      <w:marLeft w:val="0"/>
      <w:marRight w:val="0"/>
      <w:marTop w:val="0"/>
      <w:marBottom w:val="0"/>
      <w:divBdr>
        <w:top w:val="none" w:sz="0" w:space="0" w:color="auto"/>
        <w:left w:val="none" w:sz="0" w:space="0" w:color="auto"/>
        <w:bottom w:val="none" w:sz="0" w:space="0" w:color="auto"/>
        <w:right w:val="none" w:sz="0" w:space="0" w:color="auto"/>
      </w:divBdr>
    </w:div>
    <w:div w:id="17905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van.topel@gdzelektrik.com.tr" TargetMode="External"/><Relationship Id="rId3" Type="http://schemas.openxmlformats.org/officeDocument/2006/relationships/settings" Target="settings.xml"/><Relationship Id="rId7" Type="http://schemas.openxmlformats.org/officeDocument/2006/relationships/hyperlink" Target="mailto:ugur.dayioglu@admelektrik.com.t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C29A2-18A1-4657-899B-A610B928F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566</Words>
  <Characters>3228</Characters>
  <Application>Microsoft Office Word</Application>
  <DocSecurity>0</DocSecurity>
  <Lines>26</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emre çelikkol</dc:creator>
  <cp:keywords/>
  <dc:description/>
  <cp:lastModifiedBy>Uğur DAYIOĞLU</cp:lastModifiedBy>
  <cp:revision>2</cp:revision>
  <dcterms:created xsi:type="dcterms:W3CDTF">2022-09-06T12:39:00Z</dcterms:created>
  <dcterms:modified xsi:type="dcterms:W3CDTF">2022-09-06T12:39:00Z</dcterms:modified>
</cp:coreProperties>
</file>